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7CAB" w14:textId="6EC497E0" w:rsidR="0095142B" w:rsidRDefault="00C22839" w:rsidP="00C22839">
      <w:pPr>
        <w:spacing w:line="480" w:lineRule="auto"/>
        <w:rPr>
          <w:rFonts w:ascii="Times New Roman" w:hAnsi="Times New Roman" w:cs="Times New Roman"/>
        </w:rPr>
      </w:pPr>
      <w:r>
        <w:rPr>
          <w:rFonts w:ascii="Times New Roman" w:hAnsi="Times New Roman" w:cs="Times New Roman"/>
        </w:rPr>
        <w:t>Megan Hollingsworth</w:t>
      </w:r>
    </w:p>
    <w:p w14:paraId="26781D66" w14:textId="1607DA2F" w:rsidR="00C22839" w:rsidRDefault="00C22839" w:rsidP="00C22839">
      <w:pPr>
        <w:spacing w:line="480" w:lineRule="auto"/>
        <w:rPr>
          <w:rFonts w:ascii="Times New Roman" w:hAnsi="Times New Roman" w:cs="Times New Roman"/>
        </w:rPr>
      </w:pPr>
      <w:r>
        <w:rPr>
          <w:rFonts w:ascii="Times New Roman" w:hAnsi="Times New Roman" w:cs="Times New Roman"/>
        </w:rPr>
        <w:t>CMST 415</w:t>
      </w:r>
    </w:p>
    <w:p w14:paraId="2097E0A0" w14:textId="08811CB5" w:rsidR="00C22839" w:rsidRDefault="00C22839" w:rsidP="00C22839">
      <w:pPr>
        <w:spacing w:line="480" w:lineRule="auto"/>
        <w:rPr>
          <w:rFonts w:ascii="Times New Roman" w:hAnsi="Times New Roman" w:cs="Times New Roman"/>
        </w:rPr>
      </w:pPr>
      <w:r>
        <w:rPr>
          <w:rFonts w:ascii="Times New Roman" w:hAnsi="Times New Roman" w:cs="Times New Roman"/>
        </w:rPr>
        <w:t xml:space="preserve">Dr. R. Kuehl </w:t>
      </w:r>
    </w:p>
    <w:p w14:paraId="6BA1AF37" w14:textId="135FF327" w:rsidR="00C22839" w:rsidRDefault="00C22839" w:rsidP="00C22839">
      <w:pPr>
        <w:spacing w:line="480" w:lineRule="auto"/>
        <w:rPr>
          <w:rFonts w:ascii="Times New Roman" w:hAnsi="Times New Roman" w:cs="Times New Roman"/>
        </w:rPr>
      </w:pPr>
      <w:r>
        <w:rPr>
          <w:rFonts w:ascii="Times New Roman" w:hAnsi="Times New Roman" w:cs="Times New Roman"/>
        </w:rPr>
        <w:t>December 13, 2024</w:t>
      </w:r>
    </w:p>
    <w:p w14:paraId="0B047855" w14:textId="02BF318D" w:rsidR="00C22839" w:rsidRPr="00A46BD9" w:rsidRDefault="00C22839" w:rsidP="00C22839">
      <w:pPr>
        <w:spacing w:line="480" w:lineRule="auto"/>
        <w:jc w:val="center"/>
        <w:rPr>
          <w:rFonts w:ascii="Times New Roman" w:hAnsi="Times New Roman" w:cs="Times New Roman"/>
          <w:b/>
          <w:bCs/>
        </w:rPr>
      </w:pPr>
      <w:r w:rsidRPr="00A46BD9">
        <w:rPr>
          <w:rFonts w:ascii="Times New Roman" w:hAnsi="Times New Roman" w:cs="Times New Roman"/>
          <w:b/>
          <w:bCs/>
        </w:rPr>
        <w:t>Understanding Transgender Athletes and the Importance of Regulation in Athletics</w:t>
      </w:r>
    </w:p>
    <w:p w14:paraId="090FCD69" w14:textId="44B2CCF5" w:rsidR="008D2633" w:rsidRDefault="00C22839" w:rsidP="008D2633">
      <w:pPr>
        <w:spacing w:line="480" w:lineRule="auto"/>
        <w:rPr>
          <w:rFonts w:ascii="Times New Roman" w:hAnsi="Times New Roman" w:cs="Times New Roman"/>
        </w:rPr>
      </w:pPr>
      <w:r>
        <w:rPr>
          <w:rFonts w:ascii="Times New Roman" w:hAnsi="Times New Roman" w:cs="Times New Roman"/>
        </w:rPr>
        <w:tab/>
        <w:t xml:space="preserve">Athletics are a constantly evolving atmosphere as new rules are implemented, and athletes are breaking records and rewriting the abilities needed to be successful in a particular sport. As of recently, there is a growing population of transgender athletes that are causing officials and the public to question where they belong and how they can still participate. </w:t>
      </w:r>
      <w:r w:rsidR="008D2633">
        <w:rPr>
          <w:rFonts w:ascii="Times New Roman" w:hAnsi="Times New Roman" w:cs="Times New Roman"/>
        </w:rPr>
        <w:t xml:space="preserve">Now, there is a movement, mainly supported by former and current collegiate athletics to create regulations that allow for fairness in athletics. </w:t>
      </w:r>
      <w:r w:rsidR="008D2633">
        <w:rPr>
          <w:rFonts w:ascii="Times New Roman" w:hAnsi="Times New Roman" w:cs="Times New Roman"/>
        </w:rPr>
        <w:t xml:space="preserve">While some believe that transgender athletes should compete in whatever category they choose, others believe there need to be strict parameters, or a separate category for transgender athletes. </w:t>
      </w:r>
      <w:r w:rsidR="008D2633">
        <w:rPr>
          <w:rFonts w:ascii="Times New Roman" w:hAnsi="Times New Roman" w:cs="Times New Roman"/>
        </w:rPr>
        <w:t xml:space="preserve">Furthermore, this examination of transgender athletes will analyze the unfairness of having men compete against women and how transgender athletes deserve their own category, so all athletics remain fair. </w:t>
      </w:r>
    </w:p>
    <w:p w14:paraId="42FDD8EF" w14:textId="0C3F1093" w:rsidR="008D2633" w:rsidRDefault="008D2633" w:rsidP="008D2633">
      <w:pPr>
        <w:spacing w:line="552" w:lineRule="auto"/>
        <w:rPr>
          <w:rFonts w:ascii="Times New Roman" w:hAnsi="Times New Roman" w:cs="Times New Roman"/>
        </w:rPr>
      </w:pPr>
      <w:r>
        <w:rPr>
          <w:rFonts w:ascii="Times New Roman" w:hAnsi="Times New Roman" w:cs="Times New Roman"/>
          <w:b/>
          <w:bCs/>
          <w:u w:val="single"/>
        </w:rPr>
        <w:t>The Literature Review</w:t>
      </w:r>
      <w:r>
        <w:rPr>
          <w:rFonts w:ascii="Times New Roman" w:hAnsi="Times New Roman" w:cs="Times New Roman"/>
        </w:rPr>
        <w:tab/>
      </w:r>
    </w:p>
    <w:p w14:paraId="2724383A" w14:textId="1F781122" w:rsidR="008D2633" w:rsidRDefault="008D2633" w:rsidP="008D2633">
      <w:pPr>
        <w:spacing w:line="552"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How do we create not only equality between women’s and men’s sports, but inclusion? When it comes to athletics and keeping sports fair between both genders, there are ways to combat the inequalities, but it takes time and effort. Efforts made by lawmakers and innovators have helped women make major strides in athletics, but we must continue the journey of change to see developments in women’s sports. </w:t>
      </w:r>
    </w:p>
    <w:p w14:paraId="338DDA85" w14:textId="77777777" w:rsidR="008D2633" w:rsidRDefault="008D2633" w:rsidP="008D2633">
      <w:pPr>
        <w:spacing w:line="552" w:lineRule="auto"/>
        <w:rPr>
          <w:rFonts w:ascii="Times New Roman" w:hAnsi="Times New Roman" w:cs="Times New Roman"/>
        </w:rPr>
      </w:pPr>
      <w:r>
        <w:rPr>
          <w:rFonts w:ascii="Times New Roman" w:hAnsi="Times New Roman" w:cs="Times New Roman"/>
        </w:rPr>
        <w:lastRenderedPageBreak/>
        <w:tab/>
        <w:t xml:space="preserve">Youth sports have a stronghold on families and kids as they join teams that help them make friends and grow in the activities they enjoy. Title IX has also had a stronghold on federally funded athletics and has closed the gap between equality and fairness in men’s and women’s sports. However, Title IX can only protect federally funded athletics, so other organizations aren’t required to monitor equality in their sectors. Using the example of Little League, the book </w:t>
      </w:r>
      <w:r>
        <w:rPr>
          <w:rFonts w:ascii="Times New Roman" w:hAnsi="Times New Roman" w:cs="Times New Roman"/>
          <w:i/>
          <w:iCs/>
        </w:rPr>
        <w:t xml:space="preserve">Playing </w:t>
      </w:r>
      <w:proofErr w:type="gramStart"/>
      <w:r>
        <w:rPr>
          <w:rFonts w:ascii="Times New Roman" w:hAnsi="Times New Roman" w:cs="Times New Roman"/>
          <w:i/>
          <w:iCs/>
        </w:rPr>
        <w:t>With</w:t>
      </w:r>
      <w:proofErr w:type="gramEnd"/>
      <w:r>
        <w:rPr>
          <w:rFonts w:ascii="Times New Roman" w:hAnsi="Times New Roman" w:cs="Times New Roman"/>
          <w:i/>
          <w:iCs/>
        </w:rPr>
        <w:t xml:space="preserve"> the Boys: Why Separate is not Equal in Sports</w:t>
      </w:r>
      <w:r>
        <w:rPr>
          <w:rFonts w:ascii="Times New Roman" w:hAnsi="Times New Roman" w:cs="Times New Roman"/>
        </w:rPr>
        <w:t xml:space="preserve"> mentions this disparity by saying, “Title IX has changes the way people think about women’s sports and female athletes. Strictly speaking, however, Title IX does not address organizations like Little League because the law---never envisioned as addressing athletics in the first place---targets only educational institutions receiving federal funds, not </w:t>
      </w:r>
      <w:proofErr w:type="spellStart"/>
      <w:r>
        <w:rPr>
          <w:rFonts w:ascii="Times New Roman" w:hAnsi="Times New Roman" w:cs="Times New Roman"/>
        </w:rPr>
        <w:t>nonscholastic</w:t>
      </w:r>
      <w:proofErr w:type="spellEnd"/>
      <w:r>
        <w:rPr>
          <w:rFonts w:ascii="Times New Roman" w:hAnsi="Times New Roman" w:cs="Times New Roman"/>
        </w:rPr>
        <w:t xml:space="preserve"> sports organizations. Ultimately it was not Title </w:t>
      </w:r>
      <w:proofErr w:type="gramStart"/>
      <w:r>
        <w:rPr>
          <w:rFonts w:ascii="Times New Roman" w:hAnsi="Times New Roman" w:cs="Times New Roman"/>
        </w:rPr>
        <w:t>IX</w:t>
      </w:r>
      <w:proofErr w:type="gramEnd"/>
      <w:r>
        <w:rPr>
          <w:rFonts w:ascii="Times New Roman" w:hAnsi="Times New Roman" w:cs="Times New Roman"/>
        </w:rPr>
        <w:t xml:space="preserve"> but rules passed by Congress and signed by President Gerald Ford in December 1974 that secured for girls the right to play Little League.” (McDonagh &amp; Pappano, 2007). This discrimination starts at such a young age and makes it difficult for Title IX to make a difference in athletics when it comes to gender because women aren’t given the chance to try </w:t>
      </w:r>
      <w:proofErr w:type="gramStart"/>
      <w:r>
        <w:rPr>
          <w:rFonts w:ascii="Times New Roman" w:hAnsi="Times New Roman" w:cs="Times New Roman"/>
        </w:rPr>
        <w:t>particular sports</w:t>
      </w:r>
      <w:proofErr w:type="gramEnd"/>
      <w:r>
        <w:rPr>
          <w:rFonts w:ascii="Times New Roman" w:hAnsi="Times New Roman" w:cs="Times New Roman"/>
        </w:rPr>
        <w:t xml:space="preserve">. </w:t>
      </w:r>
    </w:p>
    <w:p w14:paraId="6404E4CD" w14:textId="77777777" w:rsidR="008D2633" w:rsidRDefault="008D2633" w:rsidP="008D2633">
      <w:pPr>
        <w:spacing w:line="552" w:lineRule="auto"/>
        <w:rPr>
          <w:rFonts w:ascii="Times New Roman" w:hAnsi="Times New Roman" w:cs="Times New Roman"/>
        </w:rPr>
      </w:pPr>
      <w:r>
        <w:rPr>
          <w:rFonts w:ascii="Times New Roman" w:hAnsi="Times New Roman" w:cs="Times New Roman"/>
        </w:rPr>
        <w:tab/>
        <w:t xml:space="preserve">There often is a lack of representation and credit towards women’s athletes whether it is in news articles or broadcasting. Female athletes are typically not represented for their ability, but rather how their persona can bring viewers. According to </w:t>
      </w:r>
      <w:r w:rsidRPr="0028242B">
        <w:rPr>
          <w:rFonts w:ascii="Times New Roman" w:hAnsi="Times New Roman" w:cs="Times New Roman"/>
          <w:i/>
          <w:iCs/>
        </w:rPr>
        <w:t xml:space="preserve">Female </w:t>
      </w:r>
      <w:r>
        <w:rPr>
          <w:rFonts w:ascii="Times New Roman" w:hAnsi="Times New Roman" w:cs="Times New Roman"/>
          <w:i/>
          <w:iCs/>
        </w:rPr>
        <w:t>A</w:t>
      </w:r>
      <w:r w:rsidRPr="0028242B">
        <w:rPr>
          <w:rFonts w:ascii="Times New Roman" w:hAnsi="Times New Roman" w:cs="Times New Roman"/>
          <w:i/>
          <w:iCs/>
        </w:rPr>
        <w:t xml:space="preserve">thletes, </w:t>
      </w:r>
      <w:r>
        <w:rPr>
          <w:rFonts w:ascii="Times New Roman" w:hAnsi="Times New Roman" w:cs="Times New Roman"/>
          <w:i/>
          <w:iCs/>
        </w:rPr>
        <w:t>W</w:t>
      </w:r>
      <w:r w:rsidRPr="0028242B">
        <w:rPr>
          <w:rFonts w:ascii="Times New Roman" w:hAnsi="Times New Roman" w:cs="Times New Roman"/>
          <w:i/>
          <w:iCs/>
        </w:rPr>
        <w:t xml:space="preserve">omen's </w:t>
      </w:r>
      <w:r>
        <w:rPr>
          <w:rFonts w:ascii="Times New Roman" w:hAnsi="Times New Roman" w:cs="Times New Roman"/>
          <w:i/>
          <w:iCs/>
        </w:rPr>
        <w:t>S</w:t>
      </w:r>
      <w:r w:rsidRPr="0028242B">
        <w:rPr>
          <w:rFonts w:ascii="Times New Roman" w:hAnsi="Times New Roman" w:cs="Times New Roman"/>
          <w:i/>
          <w:iCs/>
        </w:rPr>
        <w:t>port, and the</w:t>
      </w:r>
      <w:r>
        <w:rPr>
          <w:rFonts w:ascii="Times New Roman" w:hAnsi="Times New Roman" w:cs="Times New Roman"/>
          <w:i/>
          <w:iCs/>
        </w:rPr>
        <w:t xml:space="preserve"> S</w:t>
      </w:r>
      <w:r w:rsidRPr="0028242B">
        <w:rPr>
          <w:rFonts w:ascii="Times New Roman" w:hAnsi="Times New Roman" w:cs="Times New Roman"/>
          <w:i/>
          <w:iCs/>
        </w:rPr>
        <w:t xml:space="preserve">port </w:t>
      </w:r>
      <w:r>
        <w:rPr>
          <w:rFonts w:ascii="Times New Roman" w:hAnsi="Times New Roman" w:cs="Times New Roman"/>
          <w:i/>
          <w:iCs/>
        </w:rPr>
        <w:t>M</w:t>
      </w:r>
      <w:r w:rsidRPr="0028242B">
        <w:rPr>
          <w:rFonts w:ascii="Times New Roman" w:hAnsi="Times New Roman" w:cs="Times New Roman"/>
          <w:i/>
          <w:iCs/>
        </w:rPr>
        <w:t xml:space="preserve">edia </w:t>
      </w:r>
      <w:r>
        <w:rPr>
          <w:rFonts w:ascii="Times New Roman" w:hAnsi="Times New Roman" w:cs="Times New Roman"/>
          <w:i/>
          <w:iCs/>
        </w:rPr>
        <w:t>C</w:t>
      </w:r>
      <w:r w:rsidRPr="0028242B">
        <w:rPr>
          <w:rFonts w:ascii="Times New Roman" w:hAnsi="Times New Roman" w:cs="Times New Roman"/>
          <w:i/>
          <w:iCs/>
        </w:rPr>
        <w:t xml:space="preserve">ommercial </w:t>
      </w:r>
      <w:r>
        <w:rPr>
          <w:rFonts w:ascii="Times New Roman" w:hAnsi="Times New Roman" w:cs="Times New Roman"/>
          <w:i/>
          <w:iCs/>
        </w:rPr>
        <w:t>C</w:t>
      </w:r>
      <w:r w:rsidRPr="0028242B">
        <w:rPr>
          <w:rFonts w:ascii="Times New Roman" w:hAnsi="Times New Roman" w:cs="Times New Roman"/>
          <w:i/>
          <w:iCs/>
        </w:rPr>
        <w:t xml:space="preserve">omplex: Have we </w:t>
      </w:r>
      <w:r>
        <w:rPr>
          <w:rFonts w:ascii="Times New Roman" w:hAnsi="Times New Roman" w:cs="Times New Roman"/>
          <w:i/>
          <w:iCs/>
        </w:rPr>
        <w:t>R</w:t>
      </w:r>
      <w:r w:rsidRPr="0028242B">
        <w:rPr>
          <w:rFonts w:ascii="Times New Roman" w:hAnsi="Times New Roman" w:cs="Times New Roman"/>
          <w:i/>
          <w:iCs/>
        </w:rPr>
        <w:t>eally “</w:t>
      </w:r>
      <w:r>
        <w:rPr>
          <w:rFonts w:ascii="Times New Roman" w:hAnsi="Times New Roman" w:cs="Times New Roman"/>
          <w:i/>
          <w:iCs/>
        </w:rPr>
        <w:t>C</w:t>
      </w:r>
      <w:r w:rsidRPr="0028242B">
        <w:rPr>
          <w:rFonts w:ascii="Times New Roman" w:hAnsi="Times New Roman" w:cs="Times New Roman"/>
          <w:i/>
          <w:iCs/>
        </w:rPr>
        <w:t xml:space="preserve">ome a </w:t>
      </w:r>
      <w:r>
        <w:rPr>
          <w:rFonts w:ascii="Times New Roman" w:hAnsi="Times New Roman" w:cs="Times New Roman"/>
          <w:i/>
          <w:iCs/>
        </w:rPr>
        <w:t>L</w:t>
      </w:r>
      <w:r w:rsidRPr="0028242B">
        <w:rPr>
          <w:rFonts w:ascii="Times New Roman" w:hAnsi="Times New Roman" w:cs="Times New Roman"/>
          <w:i/>
          <w:iCs/>
        </w:rPr>
        <w:t xml:space="preserve">ong </w:t>
      </w:r>
      <w:r>
        <w:rPr>
          <w:rFonts w:ascii="Times New Roman" w:hAnsi="Times New Roman" w:cs="Times New Roman"/>
          <w:i/>
          <w:iCs/>
        </w:rPr>
        <w:t>W</w:t>
      </w:r>
      <w:r w:rsidRPr="0028242B">
        <w:rPr>
          <w:rFonts w:ascii="Times New Roman" w:hAnsi="Times New Roman" w:cs="Times New Roman"/>
          <w:i/>
          <w:iCs/>
        </w:rPr>
        <w:t xml:space="preserve">ay, </w:t>
      </w:r>
      <w:r>
        <w:rPr>
          <w:rFonts w:ascii="Times New Roman" w:hAnsi="Times New Roman" w:cs="Times New Roman"/>
          <w:i/>
          <w:iCs/>
        </w:rPr>
        <w:t>B</w:t>
      </w:r>
      <w:r w:rsidRPr="0028242B">
        <w:rPr>
          <w:rFonts w:ascii="Times New Roman" w:hAnsi="Times New Roman" w:cs="Times New Roman"/>
          <w:i/>
          <w:iCs/>
        </w:rPr>
        <w:t>aby</w:t>
      </w:r>
      <w:proofErr w:type="gramStart"/>
      <w:r w:rsidRPr="0028242B">
        <w:rPr>
          <w:rFonts w:ascii="Times New Roman" w:hAnsi="Times New Roman" w:cs="Times New Roman"/>
          <w:i/>
          <w:iCs/>
        </w:rPr>
        <w:t>”?</w:t>
      </w:r>
      <w:r>
        <w:rPr>
          <w:rFonts w:ascii="Times New Roman" w:hAnsi="Times New Roman" w:cs="Times New Roman"/>
          <w:i/>
          <w:iCs/>
        </w:rPr>
        <w:t>,</w:t>
      </w:r>
      <w:proofErr w:type="gramEnd"/>
      <w:r>
        <w:rPr>
          <w:rFonts w:ascii="Times New Roman" w:hAnsi="Times New Roman" w:cs="Times New Roman"/>
          <w:i/>
          <w:iCs/>
        </w:rPr>
        <w:t>”</w:t>
      </w:r>
      <w:r w:rsidRPr="0028242B">
        <w:rPr>
          <w:rFonts w:ascii="Georgia" w:eastAsia="Times New Roman" w:hAnsi="Georgia" w:cs="Times New Roman"/>
          <w:color w:val="1F1F1F"/>
          <w:kern w:val="0"/>
          <w14:ligatures w14:val="none"/>
        </w:rPr>
        <w:t xml:space="preserve"> </w:t>
      </w:r>
      <w:r w:rsidRPr="0028242B">
        <w:rPr>
          <w:rFonts w:ascii="Times New Roman" w:hAnsi="Times New Roman" w:cs="Times New Roman"/>
        </w:rPr>
        <w:t xml:space="preserve">‘…respectful media coverage of women's sports that focuses on their athleticism has been an enduring struggle since Title IX legislation was passed in 1972…’ (Daniels &amp; </w:t>
      </w:r>
      <w:proofErr w:type="spellStart"/>
      <w:r w:rsidRPr="0028242B">
        <w:rPr>
          <w:rFonts w:ascii="Times New Roman" w:hAnsi="Times New Roman" w:cs="Times New Roman"/>
        </w:rPr>
        <w:t>Wartena</w:t>
      </w:r>
      <w:proofErr w:type="spellEnd"/>
      <w:r w:rsidRPr="0028242B">
        <w:rPr>
          <w:rFonts w:ascii="Times New Roman" w:hAnsi="Times New Roman" w:cs="Times New Roman"/>
        </w:rPr>
        <w:t xml:space="preserve">, 2011, p. </w:t>
      </w:r>
      <w:r w:rsidRPr="0028242B">
        <w:rPr>
          <w:rFonts w:ascii="Times New Roman" w:hAnsi="Times New Roman" w:cs="Times New Roman"/>
        </w:rPr>
        <w:lastRenderedPageBreak/>
        <w:t>577). Perhaps even more disturbing than the overall lack of media coverage is the fact that when female athletes are provided coverage, it is disparagingly different than that afforded to male athletes.</w:t>
      </w:r>
      <w:r>
        <w:rPr>
          <w:rFonts w:ascii="Times New Roman" w:hAnsi="Times New Roman" w:cs="Times New Roman"/>
        </w:rPr>
        <w:t xml:space="preserve">” (Fink, 2014). A study confirmed these findings by measuring the differences between articles about men’s and women’s athletics. Out of 728 articles, only 27 were about female athletes (Schmidt, 2018), which is a huge disparity. This disparity is a frustrating statistic when it is put into perspective how many female athletes are role models for young women and girls. The journal </w:t>
      </w:r>
      <w:r>
        <w:rPr>
          <w:rFonts w:ascii="Times New Roman" w:hAnsi="Times New Roman" w:cs="Times New Roman"/>
          <w:i/>
          <w:iCs/>
        </w:rPr>
        <w:t xml:space="preserve">Journalism Practice </w:t>
      </w:r>
      <w:r>
        <w:rPr>
          <w:rFonts w:ascii="Times New Roman" w:hAnsi="Times New Roman" w:cs="Times New Roman"/>
        </w:rPr>
        <w:t>studied how people view and look up to female athletes, particularly when it came to the 2012 London Olympics. They wrote,”</w:t>
      </w:r>
      <w:r w:rsidRPr="004F307D">
        <w:rPr>
          <w:rFonts w:ascii="Helvetica" w:hAnsi="Helvetica"/>
          <w:color w:val="595959"/>
          <w:sz w:val="20"/>
          <w:szCs w:val="20"/>
        </w:rPr>
        <w:t xml:space="preserve"> </w:t>
      </w:r>
      <w:r w:rsidRPr="004F307D">
        <w:rPr>
          <w:rFonts w:ascii="Times New Roman" w:hAnsi="Times New Roman" w:cs="Times New Roman"/>
        </w:rPr>
        <w:t>While the coverage of women's sport in UK media rises to comparable levels to men's sports during large sporting events like the Olympics, academics agree that “routine” women's sports coverage is under-represented. According to the Women's Sport and Fitness Foundation, “81% of people think that the female athletes at London 2012 make better role models for young girls than other celebrities.”</w:t>
      </w:r>
      <w:r>
        <w:rPr>
          <w:rFonts w:ascii="Times New Roman" w:hAnsi="Times New Roman" w:cs="Times New Roman"/>
        </w:rPr>
        <w:t xml:space="preserve"> (O’Neill &amp; </w:t>
      </w:r>
      <w:proofErr w:type="spellStart"/>
      <w:r>
        <w:rPr>
          <w:rFonts w:ascii="Times New Roman" w:hAnsi="Times New Roman" w:cs="Times New Roman"/>
        </w:rPr>
        <w:t>Mulready</w:t>
      </w:r>
      <w:proofErr w:type="spellEnd"/>
      <w:r>
        <w:rPr>
          <w:rFonts w:ascii="Times New Roman" w:hAnsi="Times New Roman" w:cs="Times New Roman"/>
        </w:rPr>
        <w:t xml:space="preserve">, 2015). This journal had also looked at if there were any changes in coverage when it came to this statistic, and it was found that there were minimal changes in coverage. (O’Neill &amp; </w:t>
      </w:r>
      <w:proofErr w:type="spellStart"/>
      <w:r>
        <w:rPr>
          <w:rFonts w:ascii="Times New Roman" w:hAnsi="Times New Roman" w:cs="Times New Roman"/>
        </w:rPr>
        <w:t>Mulready</w:t>
      </w:r>
      <w:proofErr w:type="spellEnd"/>
      <w:r>
        <w:rPr>
          <w:rFonts w:ascii="Times New Roman" w:hAnsi="Times New Roman" w:cs="Times New Roman"/>
        </w:rPr>
        <w:t xml:space="preserve">, 2015). </w:t>
      </w:r>
    </w:p>
    <w:p w14:paraId="2ACA6710" w14:textId="77777777" w:rsidR="008D2633" w:rsidRDefault="008D2633" w:rsidP="008D2633">
      <w:pPr>
        <w:spacing w:line="552" w:lineRule="auto"/>
        <w:rPr>
          <w:rFonts w:ascii="Times New Roman" w:hAnsi="Times New Roman" w:cs="Times New Roman"/>
        </w:rPr>
      </w:pPr>
      <w:r>
        <w:rPr>
          <w:rFonts w:ascii="Times New Roman" w:hAnsi="Times New Roman" w:cs="Times New Roman"/>
        </w:rPr>
        <w:tab/>
        <w:t xml:space="preserve">While it seems to be obvious as to why women should receive better coverage and representation in athletics. However, there needs to be a stark difference between inclusion and equality when it comes to athletics, no matter the gender. The article </w:t>
      </w:r>
      <w:r w:rsidRPr="004F307D">
        <w:rPr>
          <w:rFonts w:ascii="Times New Roman" w:hAnsi="Times New Roman" w:cs="Times New Roman"/>
          <w:i/>
          <w:iCs/>
        </w:rPr>
        <w:t xml:space="preserve">Title IX: An Incomplete Effort to Achieve Equality in Sports </w:t>
      </w:r>
      <w:r>
        <w:rPr>
          <w:rFonts w:ascii="Times New Roman" w:hAnsi="Times New Roman" w:cs="Times New Roman"/>
        </w:rPr>
        <w:t xml:space="preserve">studies how there are still strides to make when it comes to create equality and inclusion in all sports by saying, “Despite this impressive achievement, Title </w:t>
      </w:r>
      <w:r>
        <w:rPr>
          <w:rFonts w:ascii="Times New Roman" w:hAnsi="Times New Roman" w:cs="Times New Roman"/>
        </w:rPr>
        <w:lastRenderedPageBreak/>
        <w:t xml:space="preserve">IX has also been the target of criticism from both its supporters and its critics. Supports argue that the great strides in participation brought by Title IX have not brought deserve fan support, spectators, revenue, or respect for women in sports, with the rare exceptions of individual stars such as Mia Hamm in soccer or Serena Williams in tennis, or teams such as the University of Connecticut women’s basketball team. Critics argue that the Title IX’s gains, such as they are, are accompanied by significant losses of participation for men in sports: the decline of men’s wrestling or gymnastics programs or the failure to implement men’s soccer teams at many universities.” (Francis, 2016). Even though there are discrepancies that can deviate the focus from women’s sports, there must be a balance between making all sports equal and inclusive. </w:t>
      </w:r>
    </w:p>
    <w:p w14:paraId="31E09B71" w14:textId="77777777" w:rsidR="008D2633" w:rsidRDefault="008D2633" w:rsidP="008D2633">
      <w:pPr>
        <w:spacing w:line="552" w:lineRule="auto"/>
        <w:rPr>
          <w:rFonts w:ascii="Times New Roman" w:hAnsi="Times New Roman" w:cs="Times New Roman"/>
        </w:rPr>
      </w:pPr>
      <w:r>
        <w:rPr>
          <w:rFonts w:ascii="Times New Roman" w:hAnsi="Times New Roman" w:cs="Times New Roman"/>
        </w:rPr>
        <w:tab/>
        <w:t xml:space="preserve">In conclusion, it is impossible to create a completely equal and inclusive space, no matter in what division or aspect of life. While there are ways to repel this, it can be difficult to choose what is more important. There doesn’t have to be a direct answer to what can be more important, but more so what will benefit the future of any type of activity, career, or sport. We must continue to work through lawmakers and innovators to create equality between men’s and women’s sports. </w:t>
      </w:r>
    </w:p>
    <w:p w14:paraId="10B81499" w14:textId="77777777" w:rsidR="008D2633" w:rsidRDefault="008D2633" w:rsidP="008D2633">
      <w:pPr>
        <w:spacing w:line="552" w:lineRule="auto"/>
        <w:rPr>
          <w:rFonts w:ascii="Times New Roman" w:hAnsi="Times New Roman" w:cs="Times New Roman"/>
          <w:b/>
          <w:bCs/>
          <w:u w:val="single"/>
        </w:rPr>
      </w:pPr>
      <w:r>
        <w:rPr>
          <w:rFonts w:ascii="Times New Roman" w:hAnsi="Times New Roman" w:cs="Times New Roman"/>
          <w:b/>
          <w:bCs/>
          <w:u w:val="single"/>
        </w:rPr>
        <w:t>The Theoretical Lens</w:t>
      </w:r>
    </w:p>
    <w:p w14:paraId="00FADD32" w14:textId="77777777" w:rsidR="008D2633" w:rsidRDefault="008D2633" w:rsidP="008D2633">
      <w:pPr>
        <w:spacing w:line="552" w:lineRule="auto"/>
        <w:rPr>
          <w:rFonts w:ascii="Times New Roman" w:hAnsi="Times New Roman" w:cs="Times New Roman"/>
        </w:rPr>
      </w:pPr>
      <w:r>
        <w:rPr>
          <w:rFonts w:ascii="Times New Roman" w:hAnsi="Times New Roman" w:cs="Times New Roman"/>
        </w:rPr>
        <w:tab/>
        <w:t xml:space="preserve">The social learning theory supports how the discrimination in equality between men’s and women’s sports begins at earlier ages. The textbook </w:t>
      </w:r>
      <w:r>
        <w:rPr>
          <w:rFonts w:ascii="Times New Roman" w:hAnsi="Times New Roman" w:cs="Times New Roman"/>
          <w:i/>
          <w:iCs/>
        </w:rPr>
        <w:t>Gendered Lives</w:t>
      </w:r>
      <w:r>
        <w:rPr>
          <w:rFonts w:ascii="Times New Roman" w:hAnsi="Times New Roman" w:cs="Times New Roman"/>
        </w:rPr>
        <w:t xml:space="preserve"> defines and explains the social learning theory by saying,”</w:t>
      </w:r>
      <w:r w:rsidRPr="00357617">
        <w:t xml:space="preserve"> </w:t>
      </w:r>
      <w:r w:rsidRPr="00357617">
        <w:rPr>
          <w:rFonts w:ascii="Times New Roman" w:hAnsi="Times New Roman" w:cs="Times New Roman"/>
        </w:rPr>
        <w:t xml:space="preserve">Developed by Walter </w:t>
      </w:r>
      <w:proofErr w:type="spellStart"/>
      <w:r w:rsidRPr="00357617">
        <w:rPr>
          <w:rFonts w:ascii="Times New Roman" w:hAnsi="Times New Roman" w:cs="Times New Roman"/>
        </w:rPr>
        <w:t>Mischel</w:t>
      </w:r>
      <w:proofErr w:type="spellEnd"/>
      <w:r w:rsidRPr="00357617">
        <w:rPr>
          <w:rFonts w:ascii="Times New Roman" w:hAnsi="Times New Roman" w:cs="Times New Roman"/>
        </w:rPr>
        <w:t xml:space="preserve"> (1966) and others (Bandura, 2002; Bandura &amp; Walters, 1963; Burn, 1996), social learning theory claims that individuals learn </w:t>
      </w:r>
      <w:r w:rsidRPr="00357617">
        <w:rPr>
          <w:rFonts w:ascii="Times New Roman" w:hAnsi="Times New Roman" w:cs="Times New Roman"/>
        </w:rPr>
        <w:lastRenderedPageBreak/>
        <w:t xml:space="preserve">to be masculine and feminine by imitating others and getting responses from others to their behaviors. Children imitate the communication they see on television, online, and in videos as well as the communication of people around them. At first, young children are likely to mimic almost anything. However, others reward only some of children’s behaviors, and the behaviors that are rewarded tend to be repeated. Thus, social learning suggests that rewards from others teach boys and girls which behaviors are appropriate for them (Kunkel, </w:t>
      </w:r>
      <w:proofErr w:type="spellStart"/>
      <w:r w:rsidRPr="00357617">
        <w:rPr>
          <w:rFonts w:ascii="Times New Roman" w:hAnsi="Times New Roman" w:cs="Times New Roman"/>
        </w:rPr>
        <w:t>Hummert</w:t>
      </w:r>
      <w:proofErr w:type="spellEnd"/>
      <w:r w:rsidRPr="00357617">
        <w:rPr>
          <w:rFonts w:ascii="Times New Roman" w:hAnsi="Times New Roman" w:cs="Times New Roman"/>
        </w:rPr>
        <w:t>, &amp; Dennis, 2006; Wood, 2013).</w:t>
      </w:r>
      <w:r>
        <w:rPr>
          <w:rFonts w:ascii="Times New Roman" w:hAnsi="Times New Roman" w:cs="Times New Roman"/>
        </w:rPr>
        <w:t xml:space="preserve">” (Wood &amp; </w:t>
      </w:r>
      <w:proofErr w:type="spellStart"/>
      <w:r>
        <w:rPr>
          <w:rFonts w:ascii="Times New Roman" w:hAnsi="Times New Roman" w:cs="Times New Roman"/>
        </w:rPr>
        <w:t>Fixmer</w:t>
      </w:r>
      <w:proofErr w:type="spellEnd"/>
      <w:r>
        <w:rPr>
          <w:rFonts w:ascii="Times New Roman" w:hAnsi="Times New Roman" w:cs="Times New Roman"/>
        </w:rPr>
        <w:t xml:space="preserve">-Ortiz, 2018). </w:t>
      </w:r>
      <w:proofErr w:type="gramStart"/>
      <w:r>
        <w:rPr>
          <w:rFonts w:ascii="Times New Roman" w:hAnsi="Times New Roman" w:cs="Times New Roman"/>
        </w:rPr>
        <w:t>Similarly</w:t>
      </w:r>
      <w:proofErr w:type="gramEnd"/>
      <w:r>
        <w:rPr>
          <w:rFonts w:ascii="Times New Roman" w:hAnsi="Times New Roman" w:cs="Times New Roman"/>
        </w:rPr>
        <w:t xml:space="preserve"> to how discrimination starts at an early age with certain sports, these are learned behaviors that can be changed by furthering equality and inclusion in sports. </w:t>
      </w:r>
    </w:p>
    <w:p w14:paraId="33046FB4" w14:textId="394E2863" w:rsidR="008D2633" w:rsidRDefault="008D2633" w:rsidP="008D2633">
      <w:pPr>
        <w:spacing w:line="552" w:lineRule="auto"/>
        <w:rPr>
          <w:rFonts w:ascii="Times New Roman" w:hAnsi="Times New Roman" w:cs="Times New Roman"/>
        </w:rPr>
      </w:pPr>
      <w:r>
        <w:rPr>
          <w:rFonts w:ascii="Times New Roman" w:hAnsi="Times New Roman" w:cs="Times New Roman"/>
        </w:rPr>
        <w:tab/>
        <w:t xml:space="preserve">“These behaviors begin with self-efficacy and can be influenced by families. “Bandura (1986) also introduced the notion that one factor influencing whether individuals choose to imitate behaviors of others is their self-efficacy; that is, their confidence in their ability to perform those behaviors. Whereas locus of control (Rotter, 1966) refers to the belief that one’s own actions can (internal locus of control) or cannot (external locus of control) determine outcomes, self-efficacy centers on the belief that one can </w:t>
      </w:r>
      <w:proofErr w:type="gramStart"/>
      <w:r>
        <w:rPr>
          <w:rFonts w:ascii="Times New Roman" w:hAnsi="Times New Roman" w:cs="Times New Roman"/>
        </w:rPr>
        <w:t>produce effectively</w:t>
      </w:r>
      <w:proofErr w:type="gramEnd"/>
      <w:r>
        <w:rPr>
          <w:rFonts w:ascii="Times New Roman" w:hAnsi="Times New Roman" w:cs="Times New Roman"/>
        </w:rPr>
        <w:t xml:space="preserve"> the behaviors necessary to achieve desired outcomes.” (Kunkel, </w:t>
      </w:r>
      <w:proofErr w:type="spellStart"/>
      <w:r>
        <w:rPr>
          <w:rFonts w:ascii="Times New Roman" w:hAnsi="Times New Roman" w:cs="Times New Roman"/>
        </w:rPr>
        <w:t>Hummert</w:t>
      </w:r>
      <w:proofErr w:type="spellEnd"/>
      <w:r>
        <w:rPr>
          <w:rFonts w:ascii="Times New Roman" w:hAnsi="Times New Roman" w:cs="Times New Roman"/>
        </w:rPr>
        <w:t xml:space="preserve">, and Dennis, 2006). Self-efficacy is essentially the self-confidence one </w:t>
      </w:r>
      <w:proofErr w:type="gramStart"/>
      <w:r>
        <w:rPr>
          <w:rFonts w:ascii="Times New Roman" w:hAnsi="Times New Roman" w:cs="Times New Roman"/>
        </w:rPr>
        <w:t>has to</w:t>
      </w:r>
      <w:proofErr w:type="gramEnd"/>
      <w:r>
        <w:rPr>
          <w:rFonts w:ascii="Times New Roman" w:hAnsi="Times New Roman" w:cs="Times New Roman"/>
        </w:rPr>
        <w:t xml:space="preserve"> perform behaviors. If there is a lack of representation in households beginning at an early age, people, specifically women, will not have the confidence in themselves to know they can do whatever they put their mind to. A lack of self-efficacy can be the cause of many issues that lead to the negative effects that society has witnessed women’s </w:t>
      </w:r>
      <w:r>
        <w:rPr>
          <w:rFonts w:ascii="Times New Roman" w:hAnsi="Times New Roman" w:cs="Times New Roman"/>
        </w:rPr>
        <w:lastRenderedPageBreak/>
        <w:t xml:space="preserve">athletics suffer through. The journal </w:t>
      </w:r>
      <w:r>
        <w:rPr>
          <w:rFonts w:ascii="Times New Roman" w:hAnsi="Times New Roman" w:cs="Times New Roman"/>
          <w:i/>
          <w:iCs/>
        </w:rPr>
        <w:t>Media Effects: Advances in Theory and Research</w:t>
      </w:r>
      <w:r>
        <w:rPr>
          <w:rFonts w:ascii="Times New Roman" w:hAnsi="Times New Roman" w:cs="Times New Roman"/>
        </w:rPr>
        <w:t xml:space="preserve"> relates these two terms by saying,”</w:t>
      </w:r>
      <w:r w:rsidRPr="000B225D">
        <w:rPr>
          <w:rFonts w:ascii="Open Sans" w:hAnsi="Open Sans" w:cs="Open Sans"/>
          <w:color w:val="000000"/>
          <w:spacing w:val="5"/>
          <w:sz w:val="21"/>
          <w:szCs w:val="21"/>
          <w:shd w:val="clear" w:color="auto" w:fill="FFFFFF"/>
        </w:rPr>
        <w:t xml:space="preserve"> </w:t>
      </w:r>
      <w:r w:rsidRPr="000B225D">
        <w:rPr>
          <w:rFonts w:ascii="Times New Roman" w:hAnsi="Times New Roman" w:cs="Times New Roman"/>
        </w:rPr>
        <w:t>Social cognitive theory provides an agentic conceptual framework within which to examine the determinants and mechanisms of such effects. Human behavior has often been explained in terms of unidirectional causation. In these conceptions behavior is shaped and controlled either by environmental influences or by internal dispositions. Social cognitive theory explains psychosocial functioning in terms of triadic reciprocal causation (Bandura, 1986). In this transactional view of self and society, personal factors in the form of cognitive, affective, and biological events; behavioral patterns; and environmental events all operate as interacting determinants that influence each other bidirectionally</w:t>
      </w:r>
      <w:r>
        <w:rPr>
          <w:rFonts w:ascii="Times New Roman" w:hAnsi="Times New Roman" w:cs="Times New Roman"/>
        </w:rPr>
        <w:t xml:space="preserve">.” (Bandura, 2008). </w:t>
      </w:r>
      <w:r>
        <w:rPr>
          <w:rFonts w:ascii="Times New Roman" w:hAnsi="Times New Roman" w:cs="Times New Roman"/>
        </w:rPr>
        <w:t>All</w:t>
      </w:r>
      <w:r>
        <w:rPr>
          <w:rFonts w:ascii="Times New Roman" w:hAnsi="Times New Roman" w:cs="Times New Roman"/>
        </w:rPr>
        <w:t xml:space="preserve"> these aspects of the social cognitive theory can be the rise or downfall of the women who influence women’s and girls’ athletics. When the social cognitive theory works in the favor of athletics and women in sports, there can be great strides made in the journey to having equality and inclusion between athletics, no matter the gender, but specifically </w:t>
      </w:r>
      <w:proofErr w:type="gramStart"/>
      <w:r>
        <w:rPr>
          <w:rFonts w:ascii="Times New Roman" w:hAnsi="Times New Roman" w:cs="Times New Roman"/>
        </w:rPr>
        <w:t>women’s</w:t>
      </w:r>
      <w:proofErr w:type="gramEnd"/>
      <w:r>
        <w:rPr>
          <w:rFonts w:ascii="Times New Roman" w:hAnsi="Times New Roman" w:cs="Times New Roman"/>
        </w:rPr>
        <w:t xml:space="preserve">. </w:t>
      </w:r>
    </w:p>
    <w:p w14:paraId="600273A1"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b/>
          <w:bCs/>
          <w:color w:val="000000"/>
          <w:kern w:val="0"/>
          <w14:ligatures w14:val="none"/>
        </w:rPr>
        <w:t>Research Paper Analysis</w:t>
      </w:r>
    </w:p>
    <w:p w14:paraId="591AD8DB"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u w:val="single"/>
          <w14:ligatures w14:val="none"/>
        </w:rPr>
        <w:t>Learned Behaviors</w:t>
      </w:r>
    </w:p>
    <w:p w14:paraId="75FE1C94"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14:ligatures w14:val="none"/>
        </w:rPr>
        <w:t>        </w:t>
      </w:r>
      <w:r w:rsidRPr="008E37E4">
        <w:rPr>
          <w:rFonts w:ascii="Times New Roman" w:eastAsia="Times New Roman" w:hAnsi="Times New Roman" w:cs="Times New Roman"/>
          <w:color w:val="000000"/>
          <w:kern w:val="0"/>
          <w14:ligatures w14:val="none"/>
        </w:rPr>
        <w:tab/>
        <w:t xml:space="preserve">The Independent Council on Women’s Sports (ICONS) is an organization that has worked to help fund a lawsuit, created by female athletes, against the National Collegiate Athletic Association (NCAA). The purpose of the lawsuit, directly from the press release itself, is </w:t>
      </w:r>
      <w:proofErr w:type="gramStart"/>
      <w:r w:rsidRPr="008E37E4">
        <w:rPr>
          <w:rFonts w:ascii="Times New Roman" w:eastAsia="Times New Roman" w:hAnsi="Times New Roman" w:cs="Times New Roman"/>
          <w:color w:val="000000"/>
          <w:kern w:val="0"/>
          <w14:ligatures w14:val="none"/>
        </w:rPr>
        <w:t>to”…</w:t>
      </w:r>
      <w:proofErr w:type="gramEnd"/>
      <w:r w:rsidRPr="008E37E4">
        <w:rPr>
          <w:rFonts w:ascii="Times New Roman" w:eastAsia="Times New Roman" w:hAnsi="Times New Roman" w:cs="Times New Roman"/>
          <w:color w:val="000000"/>
          <w:kern w:val="0"/>
          <w14:ligatures w14:val="none"/>
        </w:rPr>
        <w:t xml:space="preserve">change the NCAA’s policies that allow male athletes who identify as transgender to participate in women’s sports. The plaintiffs, representing a broad coalition of female athletes across multiple sports, argue the NCAA’s regulations compromise the fairness and integrity of women’s competitive sports and discriminate against women, violating Title IX’s core </w:t>
      </w:r>
      <w:r w:rsidRPr="008E37E4">
        <w:rPr>
          <w:rFonts w:ascii="Times New Roman" w:eastAsia="Times New Roman" w:hAnsi="Times New Roman" w:cs="Times New Roman"/>
          <w:color w:val="000000"/>
          <w:kern w:val="0"/>
          <w14:ligatures w14:val="none"/>
        </w:rPr>
        <w:lastRenderedPageBreak/>
        <w:t xml:space="preserve">principles.” (Block, 2024). Currently, the NCAA doesn’t have any policies that restrict transgender athletes from competing under their affirmed gender, which has caused some issues with how well women can keep up with men biologically. Sixteen former and current female athletes were spearheads regarding the lawsuit including big time advocate for women in sports and former collegiate swimmer Riley Gaines. Riley Gaines was an All-American swimmer for the University of Kentucky who rose to fame when she spoke out about the unfairness she faced when she had to compete against transgender swimmer Lia Thomas. The effects of what the National Collegiate Athletic Association allows in athletics can pose a threat to children’s athletics and takes away from opportunities that young children and girls have, which can lead to them becoming discouraged from competing. Riley Gaines commented on this possibility and how Independent Council on Women’s Sports can help combat this by saying, “’We’re not just fighting for ourselves, we’re fighting for every young girl who dreams of competing in sports.’” (Block, 2024). Behaviors are learned based on moments from one’s childhood, the outcomes they want to see </w:t>
      </w:r>
      <w:proofErr w:type="gramStart"/>
      <w:r w:rsidRPr="008E37E4">
        <w:rPr>
          <w:rFonts w:ascii="Times New Roman" w:eastAsia="Times New Roman" w:hAnsi="Times New Roman" w:cs="Times New Roman"/>
          <w:color w:val="000000"/>
          <w:kern w:val="0"/>
          <w14:ligatures w14:val="none"/>
        </w:rPr>
        <w:t>as a result of</w:t>
      </w:r>
      <w:proofErr w:type="gramEnd"/>
      <w:r w:rsidRPr="008E37E4">
        <w:rPr>
          <w:rFonts w:ascii="Times New Roman" w:eastAsia="Times New Roman" w:hAnsi="Times New Roman" w:cs="Times New Roman"/>
          <w:color w:val="000000"/>
          <w:kern w:val="0"/>
          <w14:ligatures w14:val="none"/>
        </w:rPr>
        <w:t xml:space="preserve"> specific behaviors, and the environment they are in, according to the social learning theory, and the effects of the National Collegiate Athletic Association’s policies could teach young children that women’s sports can be infiltrated by biological men. If there were more policies that we enforced across the board, women can be given the fair chance to compete and flourish in the athletic realm.</w:t>
      </w:r>
    </w:p>
    <w:p w14:paraId="309B3D7F"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u w:val="single"/>
          <w14:ligatures w14:val="none"/>
        </w:rPr>
        <w:t>Self-Efficacy</w:t>
      </w:r>
    </w:p>
    <w:p w14:paraId="4E9301FC"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14:ligatures w14:val="none"/>
        </w:rPr>
        <w:t>        </w:t>
      </w:r>
      <w:r w:rsidRPr="008E37E4">
        <w:rPr>
          <w:rFonts w:ascii="Times New Roman" w:eastAsia="Times New Roman" w:hAnsi="Times New Roman" w:cs="Times New Roman"/>
          <w:color w:val="000000"/>
          <w:kern w:val="0"/>
          <w14:ligatures w14:val="none"/>
        </w:rPr>
        <w:tab/>
        <w:t xml:space="preserve">Self-efficacy is another aspect of the social learning theory that is important to think about when it comes to the argument of the importance of women’s sports. First and foremost, there must be justice for women’s sports and an equality between the sacredness of men’s and women’s athletics. The Independent Council on Women’s Sports co-founder </w:t>
      </w:r>
      <w:proofErr w:type="spellStart"/>
      <w:r w:rsidRPr="008E37E4">
        <w:rPr>
          <w:rFonts w:ascii="Times New Roman" w:eastAsia="Times New Roman" w:hAnsi="Times New Roman" w:cs="Times New Roman"/>
          <w:color w:val="000000"/>
          <w:kern w:val="0"/>
          <w14:ligatures w14:val="none"/>
        </w:rPr>
        <w:t>Marshi</w:t>
      </w:r>
      <w:proofErr w:type="spellEnd"/>
      <w:r w:rsidRPr="008E37E4">
        <w:rPr>
          <w:rFonts w:ascii="Times New Roman" w:eastAsia="Times New Roman" w:hAnsi="Times New Roman" w:cs="Times New Roman"/>
          <w:color w:val="000000"/>
          <w:kern w:val="0"/>
          <w14:ligatures w14:val="none"/>
        </w:rPr>
        <w:t xml:space="preserve"> Smith </w:t>
      </w:r>
      <w:r w:rsidRPr="008E37E4">
        <w:rPr>
          <w:rFonts w:ascii="Times New Roman" w:eastAsia="Times New Roman" w:hAnsi="Times New Roman" w:cs="Times New Roman"/>
          <w:color w:val="000000"/>
          <w:kern w:val="0"/>
          <w14:ligatures w14:val="none"/>
        </w:rPr>
        <w:lastRenderedPageBreak/>
        <w:t>touched on the significance of bringing justice to women’s sports by saying</w:t>
      </w:r>
      <w:r w:rsidRPr="008E37E4">
        <w:rPr>
          <w:rFonts w:ascii="Times New Roman" w:eastAsia="Times New Roman" w:hAnsi="Times New Roman" w:cs="Times New Roman"/>
          <w:color w:val="000000"/>
          <w:kern w:val="0"/>
          <w:shd w:val="clear" w:color="auto" w:fill="FFFF00"/>
          <w14:ligatures w14:val="none"/>
        </w:rPr>
        <w:t>,”</w:t>
      </w:r>
      <w:r w:rsidRPr="008E37E4">
        <w:rPr>
          <w:rFonts w:ascii="Times New Roman" w:eastAsia="Times New Roman" w:hAnsi="Times New Roman" w:cs="Times New Roman"/>
          <w:color w:val="606060"/>
          <w:kern w:val="0"/>
          <w:shd w:val="clear" w:color="auto" w:fill="FFFFFF"/>
          <w14:ligatures w14:val="none"/>
        </w:rPr>
        <w:t xml:space="preserve"> </w:t>
      </w:r>
      <w:r w:rsidRPr="008E37E4">
        <w:rPr>
          <w:rFonts w:ascii="Times New Roman" w:eastAsia="Times New Roman" w:hAnsi="Times New Roman" w:cs="Times New Roman"/>
          <w:color w:val="000000"/>
          <w:kern w:val="0"/>
          <w14:ligatures w14:val="none"/>
        </w:rPr>
        <w:t xml:space="preserve">‘This lawsuit against the NCAA isn’t just about competition; it’s a fight for the very essence of women’s sports,’ </w:t>
      </w:r>
      <w:r w:rsidRPr="008E37E4">
        <w:rPr>
          <w:rFonts w:ascii="Calibri" w:eastAsia="Times New Roman" w:hAnsi="Calibri" w:cs="Calibri"/>
          <w:color w:val="000000"/>
          <w:kern w:val="0"/>
          <w:sz w:val="16"/>
          <w:szCs w:val="16"/>
          <w14:ligatures w14:val="none"/>
        </w:rPr>
        <w:t xml:space="preserve">[MH1] </w:t>
      </w:r>
      <w:r w:rsidRPr="008E37E4">
        <w:rPr>
          <w:rFonts w:ascii="Times New Roman" w:eastAsia="Times New Roman" w:hAnsi="Times New Roman" w:cs="Times New Roman"/>
          <w:color w:val="000000"/>
          <w:kern w:val="0"/>
          <w14:ligatures w14:val="none"/>
        </w:rPr>
        <w:t xml:space="preserve">said ICONS Co-Founder </w:t>
      </w:r>
      <w:proofErr w:type="spellStart"/>
      <w:r w:rsidRPr="008E37E4">
        <w:rPr>
          <w:rFonts w:ascii="Times New Roman" w:eastAsia="Times New Roman" w:hAnsi="Times New Roman" w:cs="Times New Roman"/>
          <w:color w:val="000000"/>
          <w:kern w:val="0"/>
          <w14:ligatures w14:val="none"/>
        </w:rPr>
        <w:t>Marshi</w:t>
      </w:r>
      <w:proofErr w:type="spellEnd"/>
      <w:r w:rsidRPr="008E37E4">
        <w:rPr>
          <w:rFonts w:ascii="Times New Roman" w:eastAsia="Times New Roman" w:hAnsi="Times New Roman" w:cs="Times New Roman"/>
          <w:color w:val="000000"/>
          <w:kern w:val="0"/>
          <w14:ligatures w14:val="none"/>
        </w:rPr>
        <w:t xml:space="preserve"> Smith, a collegiate All-American and NCAA national champion swimmer. ‘</w:t>
      </w:r>
      <w:r w:rsidRPr="008E37E4">
        <w:rPr>
          <w:rFonts w:ascii="Calibri" w:eastAsia="Times New Roman" w:hAnsi="Calibri" w:cs="Calibri"/>
          <w:color w:val="000000"/>
          <w:kern w:val="0"/>
          <w:sz w:val="16"/>
          <w:szCs w:val="16"/>
          <w14:ligatures w14:val="none"/>
        </w:rPr>
        <w:t xml:space="preserve">[MH2] </w:t>
      </w:r>
      <w:r w:rsidRPr="008E37E4">
        <w:rPr>
          <w:rFonts w:ascii="Times New Roman" w:eastAsia="Times New Roman" w:hAnsi="Times New Roman" w:cs="Times New Roman"/>
          <w:color w:val="000000"/>
          <w:kern w:val="0"/>
          <w14:ligatures w14:val="none"/>
        </w:rPr>
        <w:t xml:space="preserve">We’re standing up for justice and the rights of female athletes to compete on a level playing field. It’s about preserving the legacy of Title IX and ensuring that the future of women’s sports is as bright as its past.’ The athletes are challenging NCAA regulations allowing male athletes to compete in women’s sports.” (Block, 2024). If we allow people to show any behavior towards women’s sports, they will receive their desired outcome, even if it takes away from the women competing. It is also imperative that through this all, we remember who and what we are fighting for. Society has fought for women to have the same opportunities as men across the board. We are fighting for women to have the ability to win championships, represent their school, and to live out the dreams of their younger selves. </w:t>
      </w:r>
      <w:proofErr w:type="gramStart"/>
      <w:r w:rsidRPr="008E37E4">
        <w:rPr>
          <w:rFonts w:ascii="Times New Roman" w:eastAsia="Times New Roman" w:hAnsi="Times New Roman" w:cs="Times New Roman"/>
          <w:color w:val="000000"/>
          <w:kern w:val="0"/>
          <w14:ligatures w14:val="none"/>
        </w:rPr>
        <w:t>”ICONS</w:t>
      </w:r>
      <w:proofErr w:type="gramEnd"/>
      <w:r w:rsidRPr="008E37E4">
        <w:rPr>
          <w:rFonts w:ascii="Times New Roman" w:eastAsia="Times New Roman" w:hAnsi="Times New Roman" w:cs="Times New Roman"/>
          <w:color w:val="000000"/>
          <w:kern w:val="0"/>
          <w14:ligatures w14:val="none"/>
        </w:rPr>
        <w:t xml:space="preserve"> leaders said this action is not merely about challenging policies but affirming the value of women’s sports as a vital component of athletic competition and women’s equality.” (Block, 2024). All athletes are important, but we must continue to support all athletes, so we do not go back in time.</w:t>
      </w:r>
    </w:p>
    <w:p w14:paraId="78BFFA02"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u w:val="single"/>
          <w14:ligatures w14:val="none"/>
        </w:rPr>
        <w:t>Environment</w:t>
      </w:r>
    </w:p>
    <w:p w14:paraId="77E71A48"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14:ligatures w14:val="none"/>
        </w:rPr>
        <w:t>        </w:t>
      </w:r>
      <w:r w:rsidRPr="008E37E4">
        <w:rPr>
          <w:rFonts w:ascii="Times New Roman" w:eastAsia="Times New Roman" w:hAnsi="Times New Roman" w:cs="Times New Roman"/>
          <w:color w:val="000000"/>
          <w:kern w:val="0"/>
          <w14:ligatures w14:val="none"/>
        </w:rPr>
        <w:tab/>
        <w:t xml:space="preserve">Similarly self-efficacy, the environment a person is in can directly cause a change in behavior. The lack of policy enforcement by the National Collegiate Athletic Association has led to athletes being put in uncomfortable situations, but the offender, while they may not realize it, have been allowed to behave a certain way because the environment has allowed for it. Swimmer Kylee </w:t>
      </w:r>
      <w:proofErr w:type="spellStart"/>
      <w:r w:rsidRPr="008E37E4">
        <w:rPr>
          <w:rFonts w:ascii="Times New Roman" w:eastAsia="Times New Roman" w:hAnsi="Times New Roman" w:cs="Times New Roman"/>
          <w:color w:val="000000"/>
          <w:kern w:val="0"/>
          <w14:ligatures w14:val="none"/>
        </w:rPr>
        <w:t>Alons</w:t>
      </w:r>
      <w:proofErr w:type="spellEnd"/>
      <w:r w:rsidRPr="008E37E4">
        <w:rPr>
          <w:rFonts w:ascii="Times New Roman" w:eastAsia="Times New Roman" w:hAnsi="Times New Roman" w:cs="Times New Roman"/>
          <w:color w:val="000000"/>
          <w:kern w:val="0"/>
          <w14:ligatures w14:val="none"/>
        </w:rPr>
        <w:t xml:space="preserve"> shared an experience and her thoughts on it in the Independent Council on Women’s Sports press release,</w:t>
      </w:r>
      <w:r w:rsidRPr="008E37E4">
        <w:rPr>
          <w:rFonts w:ascii="Arial" w:eastAsia="Times New Roman" w:hAnsi="Arial" w:cs="Arial"/>
          <w:color w:val="606060"/>
          <w:kern w:val="0"/>
          <w:sz w:val="27"/>
          <w:szCs w:val="27"/>
          <w:shd w:val="clear" w:color="auto" w:fill="FFFFFF"/>
          <w14:ligatures w14:val="none"/>
        </w:rPr>
        <w:t xml:space="preserve"> </w:t>
      </w:r>
      <w:r w:rsidRPr="008E37E4">
        <w:rPr>
          <w:rFonts w:ascii="Times New Roman" w:eastAsia="Times New Roman" w:hAnsi="Times New Roman" w:cs="Times New Roman"/>
          <w:color w:val="000000"/>
          <w:kern w:val="0"/>
          <w14:ligatures w14:val="none"/>
        </w:rPr>
        <w:t xml:space="preserve">“’The NCAA has put women in an impossible situation both in </w:t>
      </w:r>
      <w:r w:rsidRPr="008E37E4">
        <w:rPr>
          <w:rFonts w:ascii="Times New Roman" w:eastAsia="Times New Roman" w:hAnsi="Times New Roman" w:cs="Times New Roman"/>
          <w:color w:val="000000"/>
          <w:kern w:val="0"/>
          <w14:ligatures w14:val="none"/>
        </w:rPr>
        <w:lastRenderedPageBreak/>
        <w:t xml:space="preserve">competition and in the locker room. I don’t want another woman to be exposed to the same situation I faced,’ said swimmer Kylee </w:t>
      </w:r>
      <w:proofErr w:type="spellStart"/>
      <w:r w:rsidRPr="008E37E4">
        <w:rPr>
          <w:rFonts w:ascii="Times New Roman" w:eastAsia="Times New Roman" w:hAnsi="Times New Roman" w:cs="Times New Roman"/>
          <w:color w:val="000000"/>
          <w:kern w:val="0"/>
          <w14:ligatures w14:val="none"/>
        </w:rPr>
        <w:t>Alons</w:t>
      </w:r>
      <w:proofErr w:type="spellEnd"/>
      <w:r w:rsidRPr="008E37E4">
        <w:rPr>
          <w:rFonts w:ascii="Times New Roman" w:eastAsia="Times New Roman" w:hAnsi="Times New Roman" w:cs="Times New Roman"/>
          <w:b/>
          <w:bCs/>
          <w:color w:val="000000"/>
          <w:kern w:val="0"/>
          <w14:ligatures w14:val="none"/>
        </w:rPr>
        <w:t xml:space="preserve">. </w:t>
      </w:r>
      <w:r w:rsidRPr="008E37E4">
        <w:rPr>
          <w:rFonts w:ascii="Times New Roman" w:eastAsia="Times New Roman" w:hAnsi="Times New Roman" w:cs="Times New Roman"/>
          <w:color w:val="000000"/>
          <w:kern w:val="0"/>
          <w14:ligatures w14:val="none"/>
        </w:rPr>
        <w:t>‘This lawsuit is our stand for what’s right, ensuring that the achievements of female athletes are celebrated and respected on an equal playing field. I am glad to be a part of this.’” (Block, 2024). The lack of policy enforcement inside and outside the competitive arena is giving athletes the freedom to act however they choose with no consequences. The way the environment is right now in women’s sports may become the norm if previous policies are not maintained or altered to allow for athletic equality for all.</w:t>
      </w:r>
    </w:p>
    <w:p w14:paraId="77E82A39"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14:ligatures w14:val="none"/>
        </w:rPr>
        <w:t>        </w:t>
      </w:r>
      <w:r w:rsidRPr="008E37E4">
        <w:rPr>
          <w:rFonts w:ascii="Times New Roman" w:eastAsia="Times New Roman" w:hAnsi="Times New Roman" w:cs="Times New Roman"/>
          <w:color w:val="000000"/>
          <w:kern w:val="0"/>
          <w14:ligatures w14:val="none"/>
        </w:rPr>
        <w:tab/>
        <w:t xml:space="preserve">Fighting for a fair environment for all athletes must continue if women want to feel supported in competition, which is the driving force behind the Independent Council on Women’s Sports lawsuit against the National Collegiate Athletic Association. The Independent Council on Women’s Sports co-founder Kim Jones and swimmer </w:t>
      </w:r>
      <w:proofErr w:type="spellStart"/>
      <w:r w:rsidRPr="008E37E4">
        <w:rPr>
          <w:rFonts w:ascii="Times New Roman" w:eastAsia="Times New Roman" w:hAnsi="Times New Roman" w:cs="Times New Roman"/>
          <w:color w:val="000000"/>
          <w:kern w:val="0"/>
          <w14:ligatures w14:val="none"/>
        </w:rPr>
        <w:t>Reka</w:t>
      </w:r>
      <w:proofErr w:type="spellEnd"/>
      <w:r w:rsidRPr="008E37E4">
        <w:rPr>
          <w:rFonts w:ascii="Times New Roman" w:eastAsia="Times New Roman" w:hAnsi="Times New Roman" w:cs="Times New Roman"/>
          <w:color w:val="000000"/>
          <w:kern w:val="0"/>
          <w14:ligatures w14:val="none"/>
        </w:rPr>
        <w:t xml:space="preserve"> </w:t>
      </w:r>
      <w:proofErr w:type="spellStart"/>
      <w:r w:rsidRPr="008E37E4">
        <w:rPr>
          <w:rFonts w:ascii="Times New Roman" w:eastAsia="Times New Roman" w:hAnsi="Times New Roman" w:cs="Times New Roman"/>
          <w:color w:val="000000"/>
          <w:kern w:val="0"/>
          <w14:ligatures w14:val="none"/>
        </w:rPr>
        <w:t>Gyorgy</w:t>
      </w:r>
      <w:proofErr w:type="spellEnd"/>
      <w:r w:rsidRPr="008E37E4">
        <w:rPr>
          <w:rFonts w:ascii="Times New Roman" w:eastAsia="Times New Roman" w:hAnsi="Times New Roman" w:cs="Times New Roman"/>
          <w:color w:val="000000"/>
          <w:kern w:val="0"/>
          <w14:ligatures w14:val="none"/>
        </w:rPr>
        <w:t xml:space="preserve"> also have strong beliefs in supporting female athletes and their motivation for achieving a sacred environment that allows women to thrive. “’By challenging the NCAA’s draconian and discriminatory policies, we’re sending a clear message: the integrity of women’s sports is non-negotiable,’ said ICONS Co-Founder</w:t>
      </w:r>
      <w:r w:rsidRPr="008E37E4">
        <w:rPr>
          <w:rFonts w:ascii="Times New Roman" w:eastAsia="Times New Roman" w:hAnsi="Times New Roman" w:cs="Times New Roman"/>
          <w:b/>
          <w:bCs/>
          <w:color w:val="000000"/>
          <w:kern w:val="0"/>
          <w14:ligatures w14:val="none"/>
        </w:rPr>
        <w:t xml:space="preserve"> </w:t>
      </w:r>
      <w:r w:rsidRPr="008E37E4">
        <w:rPr>
          <w:rFonts w:ascii="Times New Roman" w:eastAsia="Times New Roman" w:hAnsi="Times New Roman" w:cs="Times New Roman"/>
          <w:color w:val="000000"/>
          <w:kern w:val="0"/>
          <w14:ligatures w14:val="none"/>
        </w:rPr>
        <w:t xml:space="preserve">Kim Jones, who is a collegiate tennis All-American and former U.S. National Team member. ‘We are committed to defending the hard-won rights of women athletes everywhere. This isn’t just a legal battle; it’s a moral stand for equality and justice in sports.’ ‘This lawsuit sends a message loud and clear that women will fight for the pillars of fairness and equal opportunity. We need to preserve those principles,’ said swimmer </w:t>
      </w:r>
      <w:proofErr w:type="spellStart"/>
      <w:r w:rsidRPr="008E37E4">
        <w:rPr>
          <w:rFonts w:ascii="Times New Roman" w:eastAsia="Times New Roman" w:hAnsi="Times New Roman" w:cs="Times New Roman"/>
          <w:color w:val="000000"/>
          <w:kern w:val="0"/>
          <w14:ligatures w14:val="none"/>
        </w:rPr>
        <w:t>Reka</w:t>
      </w:r>
      <w:proofErr w:type="spellEnd"/>
      <w:r w:rsidRPr="008E37E4">
        <w:rPr>
          <w:rFonts w:ascii="Times New Roman" w:eastAsia="Times New Roman" w:hAnsi="Times New Roman" w:cs="Times New Roman"/>
          <w:color w:val="000000"/>
          <w:kern w:val="0"/>
          <w14:ligatures w14:val="none"/>
        </w:rPr>
        <w:t xml:space="preserve"> </w:t>
      </w:r>
      <w:proofErr w:type="spellStart"/>
      <w:r w:rsidRPr="008E37E4">
        <w:rPr>
          <w:rFonts w:ascii="Times New Roman" w:eastAsia="Times New Roman" w:hAnsi="Times New Roman" w:cs="Times New Roman"/>
          <w:color w:val="000000"/>
          <w:kern w:val="0"/>
          <w14:ligatures w14:val="none"/>
        </w:rPr>
        <w:t>Gyorgy</w:t>
      </w:r>
      <w:proofErr w:type="spellEnd"/>
      <w:r w:rsidRPr="008E37E4">
        <w:rPr>
          <w:rFonts w:ascii="Times New Roman" w:eastAsia="Times New Roman" w:hAnsi="Times New Roman" w:cs="Times New Roman"/>
          <w:color w:val="000000"/>
          <w:kern w:val="0"/>
          <w14:ligatures w14:val="none"/>
        </w:rPr>
        <w:t>. ‘We must take this opportunity to protect our future.’ (Block, 2024). While it may take time and hard work for women, it is important that women continue to fight for support, or women’s sports have the potential to be lost.</w:t>
      </w:r>
    </w:p>
    <w:p w14:paraId="20A8C678" w14:textId="77777777" w:rsidR="008D2633" w:rsidRPr="008E37E4" w:rsidRDefault="008D2633" w:rsidP="008D2633">
      <w:pPr>
        <w:spacing w:line="480" w:lineRule="auto"/>
        <w:rPr>
          <w:rFonts w:ascii="Times New Roman" w:eastAsia="Times New Roman" w:hAnsi="Times New Roman" w:cs="Times New Roman"/>
          <w:kern w:val="0"/>
          <w14:ligatures w14:val="none"/>
        </w:rPr>
      </w:pPr>
      <w:r w:rsidRPr="008E37E4">
        <w:rPr>
          <w:rFonts w:ascii="Times New Roman" w:eastAsia="Times New Roman" w:hAnsi="Times New Roman" w:cs="Times New Roman"/>
          <w:color w:val="000000"/>
          <w:kern w:val="0"/>
          <w14:ligatures w14:val="none"/>
        </w:rPr>
        <w:lastRenderedPageBreak/>
        <w:t>        </w:t>
      </w:r>
      <w:r w:rsidRPr="008E37E4">
        <w:rPr>
          <w:rFonts w:ascii="Times New Roman" w:eastAsia="Times New Roman" w:hAnsi="Times New Roman" w:cs="Times New Roman"/>
          <w:color w:val="000000"/>
          <w:kern w:val="0"/>
          <w14:ligatures w14:val="none"/>
        </w:rPr>
        <w:tab/>
        <w:t xml:space="preserve">Sports are the foreground for children to learn about discipline, teamwork, humility, health, wellness, and finding something they genuinely enjoy doing. Without sports, there would be many children who wouldn’t have any hobbies. Athletics also open doors for children to gain friends and potentially compete at a higher level in high school, college, and professionally. It is important that we protect all athletes, so they </w:t>
      </w:r>
      <w:proofErr w:type="gramStart"/>
      <w:r w:rsidRPr="008E37E4">
        <w:rPr>
          <w:rFonts w:ascii="Times New Roman" w:eastAsia="Times New Roman" w:hAnsi="Times New Roman" w:cs="Times New Roman"/>
          <w:color w:val="000000"/>
          <w:kern w:val="0"/>
          <w14:ligatures w14:val="none"/>
        </w:rPr>
        <w:t>have the opportunity to</w:t>
      </w:r>
      <w:proofErr w:type="gramEnd"/>
      <w:r w:rsidRPr="008E37E4">
        <w:rPr>
          <w:rFonts w:ascii="Times New Roman" w:eastAsia="Times New Roman" w:hAnsi="Times New Roman" w:cs="Times New Roman"/>
          <w:color w:val="000000"/>
          <w:kern w:val="0"/>
          <w14:ligatures w14:val="none"/>
        </w:rPr>
        <w:t xml:space="preserve"> succeed and put their abilities on display. Women have fought for decades to have the same opportunities as men, and it is important to honor the women before us that paved the way for women to be recognized as athletes. Swimmer Lily Mullens finished the press release by saying,” ‘The NCAA needs to change their policies now. I would like to call upon people in positions of leadership to make sure no woman or young girl believes her chance to play doesn’t matter. Her chance matters and I feel I must stand up for the.’” (Block, 2024). These policies are not trying to exclude transgender athletes, but to keep the integrity of women’s sports.</w:t>
      </w:r>
    </w:p>
    <w:p w14:paraId="05D2A384" w14:textId="77777777" w:rsidR="008D2633" w:rsidRDefault="008D2633" w:rsidP="008D2633">
      <w:pPr>
        <w:spacing w:line="480" w:lineRule="auto"/>
        <w:rPr>
          <w:rFonts w:ascii="Times New Roman" w:hAnsi="Times New Roman" w:cs="Times New Roman"/>
        </w:rPr>
      </w:pPr>
      <w:r w:rsidRPr="008E37E4">
        <w:rPr>
          <w:rFonts w:ascii="Times New Roman" w:eastAsia="Times New Roman" w:hAnsi="Times New Roman" w:cs="Times New Roman"/>
          <w:color w:val="000000"/>
          <w:kern w:val="0"/>
          <w14:ligatures w14:val="none"/>
        </w:rPr>
        <w:t>        </w:t>
      </w:r>
      <w:r w:rsidRPr="008E37E4">
        <w:rPr>
          <w:rFonts w:ascii="Times New Roman" w:eastAsia="Times New Roman" w:hAnsi="Times New Roman" w:cs="Times New Roman"/>
          <w:color w:val="000000"/>
          <w:kern w:val="0"/>
          <w14:ligatures w14:val="none"/>
        </w:rPr>
        <w:tab/>
        <w:t xml:space="preserve">Looking deeper into Riley Gaines’ story opens the eyes of society into how the rules only help one side and how it hurts the other. Her story, reported on by ABC News, in short, “The complaint highlights an alleged incident at the 2022 NCAA national swimming championship -- weeks after the NCAA's ruling -- involving former University of Kentucky swimmer Riley Gaines and Lia Thomas, a transgender swimmer who was competing for the University of Pennsylvania. According to the lawsuit, Gaines had tied in fifth place with Thomas in the 200 free </w:t>
      </w:r>
      <w:proofErr w:type="gramStart"/>
      <w:r w:rsidRPr="008E37E4">
        <w:rPr>
          <w:rFonts w:ascii="Times New Roman" w:eastAsia="Times New Roman" w:hAnsi="Times New Roman" w:cs="Times New Roman"/>
          <w:color w:val="000000"/>
          <w:kern w:val="0"/>
          <w14:ligatures w14:val="none"/>
        </w:rPr>
        <w:t>competition</w:t>
      </w:r>
      <w:proofErr w:type="gramEnd"/>
      <w:r w:rsidRPr="008E37E4">
        <w:rPr>
          <w:rFonts w:ascii="Times New Roman" w:eastAsia="Times New Roman" w:hAnsi="Times New Roman" w:cs="Times New Roman"/>
          <w:color w:val="000000"/>
          <w:kern w:val="0"/>
          <w14:ligatures w14:val="none"/>
        </w:rPr>
        <w:t xml:space="preserve">, but that as they prepared for the podium ceremony, Gaines was told by an NCAA official that only Thomas would be allowed to hold the fifth-place trophy. Gaines says in the lawsuit she questioned the official, who the complaint alleges told her, ‘I'm so sorry, we have been advised that when photos are taken it is crucial that Lia Thomas holds the trophy.’ ‘The secret of Thomas' meteoric ascendance and dominance in NCAA women's swimming was </w:t>
      </w:r>
      <w:r w:rsidRPr="008E37E4">
        <w:rPr>
          <w:rFonts w:ascii="Times New Roman" w:eastAsia="Times New Roman" w:hAnsi="Times New Roman" w:cs="Times New Roman"/>
          <w:color w:val="000000"/>
          <w:kern w:val="0"/>
          <w14:ligatures w14:val="none"/>
        </w:rPr>
        <w:lastRenderedPageBreak/>
        <w:t>retained male advantage,’ the lawsuit alleges. Thomas had previously competed in the men's category prior to the NCAA's ruling.” (</w:t>
      </w:r>
      <w:proofErr w:type="spellStart"/>
      <w:r w:rsidRPr="008E37E4">
        <w:rPr>
          <w:rFonts w:ascii="Times New Roman" w:eastAsia="Times New Roman" w:hAnsi="Times New Roman" w:cs="Times New Roman"/>
          <w:color w:val="000000"/>
          <w:kern w:val="0"/>
          <w14:ligatures w14:val="none"/>
        </w:rPr>
        <w:t>Merchan</w:t>
      </w:r>
      <w:proofErr w:type="spellEnd"/>
      <w:r w:rsidRPr="008E37E4">
        <w:rPr>
          <w:rFonts w:ascii="Times New Roman" w:eastAsia="Times New Roman" w:hAnsi="Times New Roman" w:cs="Times New Roman"/>
          <w:color w:val="000000"/>
          <w:kern w:val="0"/>
          <w14:ligatures w14:val="none"/>
        </w:rPr>
        <w:t xml:space="preserve">, 2024). Due to Lia Thomas’ biological makeup, it led to a tie in the meet, which motivated her to bring justice to </w:t>
      </w:r>
      <w:proofErr w:type="spellStart"/>
      <w:r w:rsidRPr="008E37E4">
        <w:rPr>
          <w:rFonts w:ascii="Times New Roman" w:eastAsia="Times New Roman" w:hAnsi="Times New Roman" w:cs="Times New Roman"/>
          <w:color w:val="000000"/>
          <w:kern w:val="0"/>
          <w14:ligatures w14:val="none"/>
        </w:rPr>
        <w:t>womens</w:t>
      </w:r>
      <w:proofErr w:type="spellEnd"/>
      <w:r w:rsidRPr="008E37E4">
        <w:rPr>
          <w:rFonts w:ascii="Times New Roman" w:eastAsia="Times New Roman" w:hAnsi="Times New Roman" w:cs="Times New Roman"/>
          <w:color w:val="000000"/>
          <w:kern w:val="0"/>
          <w14:ligatures w14:val="none"/>
        </w:rPr>
        <w:t xml:space="preserve"> sports. Now, Gaines’ is working to bring attention to transgender athletes by working with congress, speaking in public, starting a podcast bringing awareness to the inequalities between transgender and female athletes, and joined campaigners in rallies. This environment, while inclusive for transgender athletes, can make it difficult for women to feel included and accepted in the world of athletics where they are constantly on the defense when it comes to equality.</w:t>
      </w:r>
    </w:p>
    <w:p w14:paraId="7DAC1F34" w14:textId="00AD62E0" w:rsidR="008D2633" w:rsidRDefault="008D2633" w:rsidP="008D2633">
      <w:pPr>
        <w:spacing w:line="552" w:lineRule="auto"/>
        <w:rPr>
          <w:rFonts w:ascii="Times New Roman" w:hAnsi="Times New Roman" w:cs="Times New Roman"/>
          <w:b/>
          <w:bCs/>
          <w:u w:val="single"/>
        </w:rPr>
      </w:pPr>
      <w:r>
        <w:rPr>
          <w:rFonts w:ascii="Times New Roman" w:hAnsi="Times New Roman" w:cs="Times New Roman"/>
          <w:b/>
          <w:bCs/>
          <w:u w:val="single"/>
        </w:rPr>
        <w:t>Implications/Discussion</w:t>
      </w:r>
    </w:p>
    <w:p w14:paraId="00314724" w14:textId="129B73AD" w:rsidR="008D2633" w:rsidRDefault="00EB26D8" w:rsidP="008D2633">
      <w:pPr>
        <w:spacing w:line="552" w:lineRule="auto"/>
        <w:rPr>
          <w:rFonts w:ascii="Times New Roman" w:hAnsi="Times New Roman" w:cs="Times New Roman"/>
        </w:rPr>
      </w:pPr>
      <w:r>
        <w:rPr>
          <w:rFonts w:ascii="Times New Roman" w:hAnsi="Times New Roman" w:cs="Times New Roman"/>
        </w:rPr>
        <w:tab/>
        <w:t>When studying gendered topics, especially with transgender, there are many implications that can arise from studies. As you study people who identify as transgender, it can be hard to have a large group of participants because transgender people only make up 1.14% of the United States population (</w:t>
      </w:r>
      <w:proofErr w:type="spellStart"/>
      <w:r>
        <w:rPr>
          <w:rFonts w:ascii="Times New Roman" w:hAnsi="Times New Roman" w:cs="Times New Roman"/>
        </w:rPr>
        <w:t>USAFacts</w:t>
      </w:r>
      <w:proofErr w:type="spellEnd"/>
      <w:r>
        <w:rPr>
          <w:rFonts w:ascii="Times New Roman" w:hAnsi="Times New Roman" w:cs="Times New Roman"/>
        </w:rPr>
        <w:t xml:space="preserve">, 2024). There are also many implications that involve society, such as, ethical, social, and cultural implications. For ethical implications, there are two major ones that can be detrimental to research. First, it is important to word everything as respectfully as </w:t>
      </w:r>
      <w:proofErr w:type="gramStart"/>
      <w:r>
        <w:rPr>
          <w:rFonts w:ascii="Times New Roman" w:hAnsi="Times New Roman" w:cs="Times New Roman"/>
        </w:rPr>
        <w:t>possible</w:t>
      </w:r>
      <w:proofErr w:type="gramEnd"/>
      <w:r>
        <w:rPr>
          <w:rFonts w:ascii="Times New Roman" w:hAnsi="Times New Roman" w:cs="Times New Roman"/>
        </w:rPr>
        <w:t xml:space="preserve"> so no one feels harmed or threatened. There is also a difference between equity and inclusion, and the grey area in between those two terms can cause for some confusion within the discussion. Society can also pose an implication as </w:t>
      </w:r>
      <w:r w:rsidR="00DC1946">
        <w:rPr>
          <w:rFonts w:ascii="Times New Roman" w:hAnsi="Times New Roman" w:cs="Times New Roman"/>
        </w:rPr>
        <w:t xml:space="preserve">research could escalate transphobia, which would take away from the study and the end goal of the research. Finally, culture creates an implication as we do not want to take away from transgender athletes and make them feel invisible. The goal of creating regulations in athletics is to give transgender athletes the power to rewrite the typical male and female categories and allow for it to be more cohesive for every </w:t>
      </w:r>
      <w:r w:rsidR="00DC1946">
        <w:rPr>
          <w:rFonts w:ascii="Times New Roman" w:hAnsi="Times New Roman" w:cs="Times New Roman"/>
        </w:rPr>
        <w:lastRenderedPageBreak/>
        <w:t xml:space="preserve">athlete that wants to compete. Overall, taking into consideration the implications that can arise from discussing transgender athletes can make the conversation more inclusive and allow for changes to be made before it’s too late.  </w:t>
      </w:r>
    </w:p>
    <w:p w14:paraId="61AD431F" w14:textId="5D2DEDE2" w:rsidR="00DC1946" w:rsidRDefault="00DC1946" w:rsidP="008D2633">
      <w:pPr>
        <w:spacing w:line="552" w:lineRule="auto"/>
        <w:rPr>
          <w:rFonts w:ascii="Times New Roman" w:hAnsi="Times New Roman" w:cs="Times New Roman"/>
        </w:rPr>
      </w:pPr>
      <w:r>
        <w:rPr>
          <w:rFonts w:ascii="Times New Roman" w:hAnsi="Times New Roman" w:cs="Times New Roman"/>
        </w:rPr>
        <w:tab/>
        <w:t xml:space="preserve">The discussion surrounding transgender athletes advances our knowledge of gender studies because more people are coming out as transgender, so we must allow for an inclusive environment that is fair to all. This discussion is important because of the glass ceilings that can be broken not only in U.S. athletics, but athletics worldwide. Society can also become more educated about people who identify as transgender so we can create a more inclusive world. </w:t>
      </w:r>
    </w:p>
    <w:p w14:paraId="4F1EF66E" w14:textId="404D59B3" w:rsidR="00DC1946" w:rsidRDefault="00DC1946" w:rsidP="008D2633">
      <w:pPr>
        <w:spacing w:line="552" w:lineRule="auto"/>
        <w:rPr>
          <w:rFonts w:ascii="Times New Roman" w:hAnsi="Times New Roman" w:cs="Times New Roman"/>
        </w:rPr>
      </w:pPr>
      <w:r>
        <w:rPr>
          <w:rFonts w:ascii="Times New Roman" w:hAnsi="Times New Roman" w:cs="Times New Roman"/>
        </w:rPr>
        <w:tab/>
        <w:t xml:space="preserve">As for future research, we can begin to look at different identities and how to include them in the athletic space. </w:t>
      </w:r>
      <w:r w:rsidR="00A46BD9">
        <w:rPr>
          <w:rFonts w:ascii="Times New Roman" w:hAnsi="Times New Roman" w:cs="Times New Roman"/>
        </w:rPr>
        <w:t xml:space="preserve">The vocabulary surrounding gender is constantly evolving, so athletics must continue to evolve to allow for inclusion, equity, and fairness. Studying gender will continue for years to come, but the important work that researchers are doing with gender must an analyzed by everyone to allow for inclusion and equality for all. </w:t>
      </w:r>
    </w:p>
    <w:p w14:paraId="57989576" w14:textId="77777777" w:rsidR="00A46BD9" w:rsidRDefault="00A46BD9" w:rsidP="008D2633">
      <w:pPr>
        <w:spacing w:line="552" w:lineRule="auto"/>
        <w:rPr>
          <w:rFonts w:ascii="Times New Roman" w:hAnsi="Times New Roman" w:cs="Times New Roman"/>
        </w:rPr>
      </w:pPr>
    </w:p>
    <w:p w14:paraId="173CFF69" w14:textId="77777777" w:rsidR="00A46BD9" w:rsidRDefault="00A46BD9" w:rsidP="008D2633">
      <w:pPr>
        <w:spacing w:line="552" w:lineRule="auto"/>
        <w:rPr>
          <w:rFonts w:ascii="Times New Roman" w:hAnsi="Times New Roman" w:cs="Times New Roman"/>
        </w:rPr>
      </w:pPr>
    </w:p>
    <w:p w14:paraId="3456B83B" w14:textId="77777777" w:rsidR="00A46BD9" w:rsidRDefault="00A46BD9" w:rsidP="008D2633">
      <w:pPr>
        <w:spacing w:line="552" w:lineRule="auto"/>
        <w:rPr>
          <w:rFonts w:ascii="Times New Roman" w:hAnsi="Times New Roman" w:cs="Times New Roman"/>
        </w:rPr>
      </w:pPr>
    </w:p>
    <w:p w14:paraId="0C1C82EC" w14:textId="77777777" w:rsidR="00A46BD9" w:rsidRDefault="00A46BD9" w:rsidP="008D2633">
      <w:pPr>
        <w:spacing w:line="552" w:lineRule="auto"/>
        <w:rPr>
          <w:rFonts w:ascii="Times New Roman" w:hAnsi="Times New Roman" w:cs="Times New Roman"/>
        </w:rPr>
      </w:pPr>
    </w:p>
    <w:p w14:paraId="29B53091" w14:textId="77777777" w:rsidR="00A46BD9" w:rsidRDefault="00A46BD9" w:rsidP="008D2633">
      <w:pPr>
        <w:spacing w:line="552" w:lineRule="auto"/>
        <w:rPr>
          <w:rFonts w:ascii="Times New Roman" w:hAnsi="Times New Roman" w:cs="Times New Roman"/>
        </w:rPr>
      </w:pPr>
    </w:p>
    <w:p w14:paraId="6B91D6AD" w14:textId="77777777" w:rsidR="00A46BD9" w:rsidRDefault="00A46BD9" w:rsidP="008D2633">
      <w:pPr>
        <w:spacing w:line="552" w:lineRule="auto"/>
        <w:rPr>
          <w:rFonts w:ascii="Times New Roman" w:hAnsi="Times New Roman" w:cs="Times New Roman"/>
        </w:rPr>
      </w:pPr>
    </w:p>
    <w:p w14:paraId="7165D6FC" w14:textId="77777777" w:rsidR="00A46BD9" w:rsidRDefault="00A46BD9" w:rsidP="008D2633">
      <w:pPr>
        <w:spacing w:line="552" w:lineRule="auto"/>
        <w:rPr>
          <w:rFonts w:ascii="Times New Roman" w:hAnsi="Times New Roman" w:cs="Times New Roman"/>
        </w:rPr>
      </w:pPr>
    </w:p>
    <w:p w14:paraId="33553287" w14:textId="180AD126" w:rsidR="00A46BD9" w:rsidRDefault="00A46BD9" w:rsidP="00A46BD9">
      <w:pPr>
        <w:pStyle w:val="NormalWeb"/>
        <w:spacing w:line="480" w:lineRule="auto"/>
        <w:ind w:left="567" w:hanging="567"/>
        <w:jc w:val="center"/>
      </w:pPr>
      <w:r>
        <w:lastRenderedPageBreak/>
        <w:t>References</w:t>
      </w:r>
    </w:p>
    <w:p w14:paraId="7FE22F2E" w14:textId="688E3A08" w:rsidR="00A46BD9" w:rsidRDefault="00A46BD9" w:rsidP="00A46BD9">
      <w:pPr>
        <w:pStyle w:val="NormalWeb"/>
        <w:spacing w:line="480" w:lineRule="auto"/>
        <w:ind w:left="567" w:hanging="567"/>
      </w:pPr>
      <w:r>
        <w:t xml:space="preserve">Block, F. (2024, March 14). </w:t>
      </w:r>
      <w:r>
        <w:rPr>
          <w:i/>
          <w:iCs/>
        </w:rPr>
        <w:t>Female Athletes Sue NCAA Over Transgender Competitors in Sports</w:t>
      </w:r>
      <w:r>
        <w:t xml:space="preserve">. Independent Council on Women’s Sports. https://www.iconswomen.com/take-on-the-ncaa/ </w:t>
      </w:r>
    </w:p>
    <w:p w14:paraId="6B06E09B" w14:textId="77777777" w:rsidR="00A46BD9" w:rsidRDefault="00A46BD9" w:rsidP="00A46BD9">
      <w:pPr>
        <w:pStyle w:val="NormalWeb"/>
        <w:spacing w:line="480" w:lineRule="auto"/>
        <w:ind w:left="567" w:hanging="567"/>
      </w:pPr>
      <w:r>
        <w:t xml:space="preserve">Fink, J. S. (2015). Female athletes, women’s sport, and the Sport Media Commercial Complex: Have we really “come a long way, baby”? </w:t>
      </w:r>
      <w:r>
        <w:rPr>
          <w:i/>
          <w:iCs/>
        </w:rPr>
        <w:t>Sport Management Review</w:t>
      </w:r>
      <w:r>
        <w:t xml:space="preserve">, </w:t>
      </w:r>
      <w:r>
        <w:rPr>
          <w:i/>
          <w:iCs/>
        </w:rPr>
        <w:t>18</w:t>
      </w:r>
      <w:r>
        <w:t xml:space="preserve">(3), 331–342. </w:t>
      </w:r>
      <w:proofErr w:type="gramStart"/>
      <w:r>
        <w:t>doi:10.1016/j.smr</w:t>
      </w:r>
      <w:proofErr w:type="gramEnd"/>
      <w:r>
        <w:t xml:space="preserve">.2014.05.001 </w:t>
      </w:r>
    </w:p>
    <w:p w14:paraId="01E377F9" w14:textId="77777777" w:rsidR="00A46BD9" w:rsidRDefault="00A46BD9" w:rsidP="00A46BD9">
      <w:pPr>
        <w:pStyle w:val="NormalWeb"/>
        <w:spacing w:line="480" w:lineRule="auto"/>
        <w:ind w:left="567" w:hanging="567"/>
      </w:pPr>
      <w:proofErr w:type="spellStart"/>
      <w:r>
        <w:t>Fixmer-Oraiz</w:t>
      </w:r>
      <w:proofErr w:type="spellEnd"/>
      <w:r>
        <w:t xml:space="preserve">, N., &amp; Wood, J. T. (2019). </w:t>
      </w:r>
      <w:r>
        <w:rPr>
          <w:i/>
          <w:iCs/>
        </w:rPr>
        <w:t>Gendered lives: Communication, gender, and culture</w:t>
      </w:r>
      <w:r>
        <w:t xml:space="preserve">. Boston, MA: Cengage. </w:t>
      </w:r>
    </w:p>
    <w:p w14:paraId="0E7E40E2" w14:textId="77777777" w:rsidR="00A46BD9" w:rsidRDefault="00A46BD9" w:rsidP="00A46BD9">
      <w:pPr>
        <w:pStyle w:val="NormalWeb"/>
        <w:spacing w:line="480" w:lineRule="auto"/>
        <w:ind w:left="567" w:hanging="567"/>
      </w:pPr>
      <w:r>
        <w:t xml:space="preserve">Francis, L. (2016). Title IX: An incomplete effort to achieve equality in sports. </w:t>
      </w:r>
      <w:r>
        <w:rPr>
          <w:i/>
          <w:iCs/>
        </w:rPr>
        <w:t>Journal of the Philosophy of Sport</w:t>
      </w:r>
      <w:r>
        <w:t xml:space="preserve">, </w:t>
      </w:r>
      <w:r>
        <w:rPr>
          <w:i/>
          <w:iCs/>
        </w:rPr>
        <w:t>43</w:t>
      </w:r>
      <w:r>
        <w:t xml:space="preserve">(1), 83–99. doi:10.1080/00948705.2015.1112242 </w:t>
      </w:r>
    </w:p>
    <w:p w14:paraId="1C8BE523" w14:textId="77777777" w:rsidR="00A46BD9" w:rsidRDefault="00A46BD9" w:rsidP="00A46BD9">
      <w:pPr>
        <w:pStyle w:val="NormalWeb"/>
        <w:spacing w:line="480" w:lineRule="auto"/>
        <w:ind w:left="567" w:hanging="567"/>
      </w:pPr>
      <w:r>
        <w:t xml:space="preserve">Kunkel, A., </w:t>
      </w:r>
      <w:proofErr w:type="spellStart"/>
      <w:r>
        <w:t>Hummert</w:t>
      </w:r>
      <w:proofErr w:type="spellEnd"/>
      <w:r>
        <w:t xml:space="preserve">, M. L., &amp; Dennis, M. R. (2006). Social Learning Theory: Modeling and communication in the family context. </w:t>
      </w:r>
      <w:r>
        <w:rPr>
          <w:i/>
          <w:iCs/>
        </w:rPr>
        <w:t>Engaging Theories in Family Communication: Multiple Perspectives</w:t>
      </w:r>
      <w:r>
        <w:t xml:space="preserve">, 260–275. doi:10.4135/9781452204420.n17 </w:t>
      </w:r>
    </w:p>
    <w:p w14:paraId="3DE241B0" w14:textId="77777777" w:rsidR="00A46BD9" w:rsidRDefault="00A46BD9" w:rsidP="00A46BD9">
      <w:pPr>
        <w:pStyle w:val="NormalWeb"/>
        <w:spacing w:line="480" w:lineRule="auto"/>
        <w:ind w:left="567" w:hanging="567"/>
      </w:pPr>
      <w:r>
        <w:t xml:space="preserve">McDonagh, E. L., &amp; Pappano, L. (2007). </w:t>
      </w:r>
      <w:r>
        <w:rPr>
          <w:i/>
          <w:iCs/>
        </w:rPr>
        <w:t>Playing with the boys: Why separate is not equal in sports</w:t>
      </w:r>
      <w:r>
        <w:t xml:space="preserve">. Oxford: Oxford University Press. </w:t>
      </w:r>
    </w:p>
    <w:p w14:paraId="5A9A42F0" w14:textId="0BC27A5E" w:rsidR="00A46BD9" w:rsidRDefault="00A46BD9" w:rsidP="00A46BD9">
      <w:pPr>
        <w:pStyle w:val="NormalWeb"/>
        <w:spacing w:line="480" w:lineRule="auto"/>
        <w:ind w:left="567" w:hanging="567"/>
      </w:pPr>
      <w:r>
        <w:rPr>
          <w:i/>
          <w:iCs/>
        </w:rPr>
        <w:t>Media effects: Advances in theory and research</w:t>
      </w:r>
      <w:r>
        <w:t xml:space="preserve">. (2008). Hoboken: Taylor &amp; Francis. </w:t>
      </w:r>
    </w:p>
    <w:p w14:paraId="2338E269" w14:textId="67B1631E" w:rsidR="00A46BD9" w:rsidRDefault="00A46BD9" w:rsidP="00A46BD9">
      <w:pPr>
        <w:pStyle w:val="NormalWeb"/>
        <w:spacing w:line="480" w:lineRule="auto"/>
        <w:ind w:left="567" w:hanging="567"/>
      </w:pPr>
      <w:proofErr w:type="spellStart"/>
      <w:r>
        <w:lastRenderedPageBreak/>
        <w:t>Merchan</w:t>
      </w:r>
      <w:proofErr w:type="spellEnd"/>
      <w:r>
        <w:t xml:space="preserve">, D. (2024, March 18). </w:t>
      </w:r>
      <w:r>
        <w:rPr>
          <w:i/>
          <w:iCs/>
        </w:rPr>
        <w:t>More than a dozen female athletes sue NCAA over their transgender participation policy</w:t>
      </w:r>
      <w:r>
        <w:t xml:space="preserve">. ABC News. </w:t>
      </w:r>
      <w:hyperlink r:id="rId6" w:history="1">
        <w:r w:rsidRPr="006B5101">
          <w:rPr>
            <w:rStyle w:val="Hyperlink"/>
          </w:rPr>
          <w:t>https://abcnews.go.com/US/dozen-female-athletes-sue-ncaa-transgender-participation-policy/story?id=108185214</w:t>
        </w:r>
      </w:hyperlink>
      <w:r>
        <w:t xml:space="preserve"> </w:t>
      </w:r>
    </w:p>
    <w:p w14:paraId="4292F4BF" w14:textId="77777777" w:rsidR="00A46BD9" w:rsidRDefault="00A46BD9" w:rsidP="00A46BD9">
      <w:pPr>
        <w:pStyle w:val="NormalWeb"/>
        <w:spacing w:line="480" w:lineRule="auto"/>
        <w:ind w:left="567" w:hanging="567"/>
      </w:pPr>
      <w:r>
        <w:t xml:space="preserve">O’Neill, D., &amp; </w:t>
      </w:r>
      <w:proofErr w:type="spellStart"/>
      <w:r>
        <w:t>Mulready</w:t>
      </w:r>
      <w:proofErr w:type="spellEnd"/>
      <w:r>
        <w:t xml:space="preserve">, M. (2014). The invisible woman? </w:t>
      </w:r>
      <w:r>
        <w:rPr>
          <w:i/>
          <w:iCs/>
        </w:rPr>
        <w:t>Journalism Practice</w:t>
      </w:r>
      <w:r>
        <w:t xml:space="preserve">, </w:t>
      </w:r>
      <w:r>
        <w:rPr>
          <w:i/>
          <w:iCs/>
        </w:rPr>
        <w:t>9</w:t>
      </w:r>
      <w:r>
        <w:t xml:space="preserve">(5), 651–668. doi:10.1080/17512786.2014.965925 </w:t>
      </w:r>
    </w:p>
    <w:p w14:paraId="1AC4241F" w14:textId="77777777" w:rsidR="00A46BD9" w:rsidRDefault="00A46BD9" w:rsidP="00A46BD9">
      <w:pPr>
        <w:pStyle w:val="NormalWeb"/>
        <w:spacing w:line="480" w:lineRule="auto"/>
        <w:ind w:left="567" w:hanging="567"/>
      </w:pPr>
      <w:r>
        <w:t xml:space="preserve">Schmidt, H. C. (2017). Forgotten athletes and token reporters: Analyzing the gender bias in sports journalism. </w:t>
      </w:r>
      <w:r>
        <w:rPr>
          <w:i/>
          <w:iCs/>
        </w:rPr>
        <w:t>Atlantic Journal of Communication</w:t>
      </w:r>
      <w:r>
        <w:t xml:space="preserve">, </w:t>
      </w:r>
      <w:r>
        <w:rPr>
          <w:i/>
          <w:iCs/>
        </w:rPr>
        <w:t>26</w:t>
      </w:r>
      <w:r>
        <w:t xml:space="preserve">(1), 59–74. doi:10.1080/15456870.2018.1398014 </w:t>
      </w:r>
    </w:p>
    <w:p w14:paraId="78BD5E66" w14:textId="77777777" w:rsidR="00A46BD9" w:rsidRPr="00A46BD9" w:rsidRDefault="00A46BD9" w:rsidP="00A46BD9">
      <w:pPr>
        <w:spacing w:line="480" w:lineRule="auto"/>
        <w:rPr>
          <w:rFonts w:ascii="Times New Roman" w:eastAsia="Times New Roman" w:hAnsi="Times New Roman" w:cs="Times New Roman"/>
          <w:kern w:val="0"/>
          <w14:ligatures w14:val="none"/>
        </w:rPr>
      </w:pPr>
      <w:proofErr w:type="spellStart"/>
      <w:r w:rsidRPr="00A46BD9">
        <w:rPr>
          <w:rFonts w:ascii="Times New Roman" w:eastAsia="Times New Roman" w:hAnsi="Times New Roman" w:cs="Times New Roman"/>
          <w:kern w:val="0"/>
          <w14:ligatures w14:val="none"/>
        </w:rPr>
        <w:t>USAFacts</w:t>
      </w:r>
      <w:proofErr w:type="spellEnd"/>
      <w:r w:rsidRPr="00A46BD9">
        <w:rPr>
          <w:rFonts w:ascii="Times New Roman" w:eastAsia="Times New Roman" w:hAnsi="Times New Roman" w:cs="Times New Roman"/>
          <w:kern w:val="0"/>
          <w14:ligatures w14:val="none"/>
        </w:rPr>
        <w:t xml:space="preserve">. (2024, June 3). </w:t>
      </w:r>
      <w:r w:rsidRPr="00A46BD9">
        <w:rPr>
          <w:rFonts w:ascii="Times New Roman" w:eastAsia="Times New Roman" w:hAnsi="Times New Roman" w:cs="Times New Roman"/>
          <w:i/>
          <w:iCs/>
          <w:kern w:val="0"/>
          <w14:ligatures w14:val="none"/>
        </w:rPr>
        <w:t>What percentage of the US population is transgender?</w:t>
      </w:r>
      <w:r w:rsidRPr="00A46BD9">
        <w:rPr>
          <w:rFonts w:ascii="Times New Roman" w:eastAsia="Times New Roman" w:hAnsi="Times New Roman" w:cs="Times New Roman"/>
          <w:kern w:val="0"/>
          <w14:ligatures w14:val="none"/>
        </w:rPr>
        <w:t xml:space="preserve"> https://usafacts.org/articles/what-percentage-of-the-us-population-is-transgender/ </w:t>
      </w:r>
    </w:p>
    <w:p w14:paraId="1603DEDD" w14:textId="77777777" w:rsidR="00A46BD9" w:rsidRDefault="00A46BD9" w:rsidP="00A46BD9">
      <w:pPr>
        <w:pStyle w:val="NormalWeb"/>
        <w:spacing w:line="480" w:lineRule="auto"/>
        <w:ind w:left="567" w:hanging="567"/>
      </w:pPr>
    </w:p>
    <w:p w14:paraId="43069FF8" w14:textId="77777777" w:rsidR="00A46BD9" w:rsidRDefault="00A46BD9" w:rsidP="00A46BD9">
      <w:pPr>
        <w:pStyle w:val="NormalWeb"/>
        <w:spacing w:line="480" w:lineRule="auto"/>
        <w:ind w:left="567" w:hanging="567"/>
      </w:pPr>
    </w:p>
    <w:p w14:paraId="63B99FF3" w14:textId="77777777" w:rsidR="00A46BD9" w:rsidRPr="008D2633" w:rsidRDefault="00A46BD9" w:rsidP="008D2633">
      <w:pPr>
        <w:spacing w:line="552" w:lineRule="auto"/>
        <w:rPr>
          <w:rFonts w:ascii="Times New Roman" w:hAnsi="Times New Roman" w:cs="Times New Roman"/>
        </w:rPr>
      </w:pPr>
    </w:p>
    <w:p w14:paraId="1B800B6A" w14:textId="77777777" w:rsidR="008D2633" w:rsidRDefault="008D2633" w:rsidP="008D2633">
      <w:pPr>
        <w:spacing w:line="480" w:lineRule="auto"/>
        <w:rPr>
          <w:rFonts w:ascii="Times New Roman" w:hAnsi="Times New Roman" w:cs="Times New Roman"/>
        </w:rPr>
      </w:pPr>
    </w:p>
    <w:p w14:paraId="5CC943F5" w14:textId="3E47FBA7" w:rsidR="00C22839" w:rsidRPr="00C22839" w:rsidRDefault="00C22839" w:rsidP="00C22839">
      <w:pPr>
        <w:spacing w:line="480" w:lineRule="auto"/>
        <w:rPr>
          <w:rFonts w:ascii="Times New Roman" w:hAnsi="Times New Roman" w:cs="Times New Roman"/>
        </w:rPr>
      </w:pPr>
    </w:p>
    <w:sectPr w:rsidR="00C22839" w:rsidRPr="00C22839">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C88C" w14:textId="77777777" w:rsidR="00F04F21" w:rsidRDefault="00F04F21" w:rsidP="00C22839">
      <w:r>
        <w:separator/>
      </w:r>
    </w:p>
  </w:endnote>
  <w:endnote w:type="continuationSeparator" w:id="0">
    <w:p w14:paraId="5D7C61C9" w14:textId="77777777" w:rsidR="00F04F21" w:rsidRDefault="00F04F21" w:rsidP="00C2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1E71" w14:textId="77777777" w:rsidR="00F04F21" w:rsidRDefault="00F04F21" w:rsidP="00C22839">
      <w:r>
        <w:separator/>
      </w:r>
    </w:p>
  </w:footnote>
  <w:footnote w:type="continuationSeparator" w:id="0">
    <w:p w14:paraId="46ADF24C" w14:textId="77777777" w:rsidR="00F04F21" w:rsidRDefault="00F04F21" w:rsidP="00C2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5427571"/>
      <w:docPartObj>
        <w:docPartGallery w:val="Page Numbers (Top of Page)"/>
        <w:docPartUnique/>
      </w:docPartObj>
    </w:sdtPr>
    <w:sdtContent>
      <w:p w14:paraId="74721DBF" w14:textId="74AD73BE" w:rsidR="00C22839" w:rsidRDefault="00C22839" w:rsidP="006B51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0441F" w14:textId="77777777" w:rsidR="00C22839" w:rsidRDefault="00C22839" w:rsidP="00C228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12243606"/>
      <w:docPartObj>
        <w:docPartGallery w:val="Page Numbers (Top of Page)"/>
        <w:docPartUnique/>
      </w:docPartObj>
    </w:sdtPr>
    <w:sdtContent>
      <w:p w14:paraId="78CB99EF" w14:textId="119287E9" w:rsidR="00C22839" w:rsidRPr="00C22839" w:rsidRDefault="00C22839" w:rsidP="006B5101">
        <w:pPr>
          <w:pStyle w:val="Header"/>
          <w:framePr w:wrap="none" w:vAnchor="text" w:hAnchor="margin" w:xAlign="right" w:y="1"/>
          <w:rPr>
            <w:rStyle w:val="PageNumber"/>
            <w:rFonts w:ascii="Times New Roman" w:hAnsi="Times New Roman" w:cs="Times New Roman"/>
          </w:rPr>
        </w:pPr>
        <w:r w:rsidRPr="00C22839">
          <w:rPr>
            <w:rStyle w:val="PageNumber"/>
            <w:rFonts w:ascii="Times New Roman" w:hAnsi="Times New Roman" w:cs="Times New Roman"/>
          </w:rPr>
          <w:t xml:space="preserve">Hollingsworth </w:t>
        </w:r>
        <w:r w:rsidRPr="00C22839">
          <w:rPr>
            <w:rStyle w:val="PageNumber"/>
            <w:rFonts w:ascii="Times New Roman" w:hAnsi="Times New Roman" w:cs="Times New Roman"/>
          </w:rPr>
          <w:fldChar w:fldCharType="begin"/>
        </w:r>
        <w:r w:rsidRPr="00C22839">
          <w:rPr>
            <w:rStyle w:val="PageNumber"/>
            <w:rFonts w:ascii="Times New Roman" w:hAnsi="Times New Roman" w:cs="Times New Roman"/>
          </w:rPr>
          <w:instrText xml:space="preserve"> PAGE </w:instrText>
        </w:r>
        <w:r w:rsidRPr="00C22839">
          <w:rPr>
            <w:rStyle w:val="PageNumber"/>
            <w:rFonts w:ascii="Times New Roman" w:hAnsi="Times New Roman" w:cs="Times New Roman"/>
          </w:rPr>
          <w:fldChar w:fldCharType="separate"/>
        </w:r>
        <w:r w:rsidRPr="00C22839">
          <w:rPr>
            <w:rStyle w:val="PageNumber"/>
            <w:rFonts w:ascii="Times New Roman" w:hAnsi="Times New Roman" w:cs="Times New Roman"/>
            <w:noProof/>
          </w:rPr>
          <w:t>1</w:t>
        </w:r>
        <w:r w:rsidRPr="00C22839">
          <w:rPr>
            <w:rStyle w:val="PageNumber"/>
            <w:rFonts w:ascii="Times New Roman" w:hAnsi="Times New Roman" w:cs="Times New Roman"/>
          </w:rPr>
          <w:fldChar w:fldCharType="end"/>
        </w:r>
      </w:p>
    </w:sdtContent>
  </w:sdt>
  <w:p w14:paraId="56FB1118" w14:textId="77777777" w:rsidR="00C22839" w:rsidRPr="00C22839" w:rsidRDefault="00C22839" w:rsidP="00C22839">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98"/>
    <w:rsid w:val="001C7257"/>
    <w:rsid w:val="00511B98"/>
    <w:rsid w:val="008D2633"/>
    <w:rsid w:val="0095142B"/>
    <w:rsid w:val="00A46BD9"/>
    <w:rsid w:val="00C22839"/>
    <w:rsid w:val="00DC1946"/>
    <w:rsid w:val="00EB26D8"/>
    <w:rsid w:val="00F0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4C714"/>
  <w15:chartTrackingRefBased/>
  <w15:docId w15:val="{645DDB85-DAE5-3A49-B84F-0E5ADC7C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39"/>
    <w:pPr>
      <w:tabs>
        <w:tab w:val="center" w:pos="4680"/>
        <w:tab w:val="right" w:pos="9360"/>
      </w:tabs>
    </w:pPr>
  </w:style>
  <w:style w:type="character" w:customStyle="1" w:styleId="HeaderChar">
    <w:name w:val="Header Char"/>
    <w:basedOn w:val="DefaultParagraphFont"/>
    <w:link w:val="Header"/>
    <w:uiPriority w:val="99"/>
    <w:rsid w:val="00C22839"/>
  </w:style>
  <w:style w:type="character" w:styleId="PageNumber">
    <w:name w:val="page number"/>
    <w:basedOn w:val="DefaultParagraphFont"/>
    <w:uiPriority w:val="99"/>
    <w:semiHidden/>
    <w:unhideWhenUsed/>
    <w:rsid w:val="00C22839"/>
  </w:style>
  <w:style w:type="paragraph" w:styleId="Footer">
    <w:name w:val="footer"/>
    <w:basedOn w:val="Normal"/>
    <w:link w:val="FooterChar"/>
    <w:uiPriority w:val="99"/>
    <w:unhideWhenUsed/>
    <w:rsid w:val="00C22839"/>
    <w:pPr>
      <w:tabs>
        <w:tab w:val="center" w:pos="4680"/>
        <w:tab w:val="right" w:pos="9360"/>
      </w:tabs>
    </w:pPr>
  </w:style>
  <w:style w:type="character" w:customStyle="1" w:styleId="FooterChar">
    <w:name w:val="Footer Char"/>
    <w:basedOn w:val="DefaultParagraphFont"/>
    <w:link w:val="Footer"/>
    <w:uiPriority w:val="99"/>
    <w:rsid w:val="00C22839"/>
  </w:style>
  <w:style w:type="paragraph" w:styleId="NormalWeb">
    <w:name w:val="Normal (Web)"/>
    <w:basedOn w:val="Normal"/>
    <w:uiPriority w:val="99"/>
    <w:semiHidden/>
    <w:unhideWhenUsed/>
    <w:rsid w:val="00A46BD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46BD9"/>
    <w:rPr>
      <w:color w:val="0563C1" w:themeColor="hyperlink"/>
      <w:u w:val="single"/>
    </w:rPr>
  </w:style>
  <w:style w:type="character" w:styleId="UnresolvedMention">
    <w:name w:val="Unresolved Mention"/>
    <w:basedOn w:val="DefaultParagraphFont"/>
    <w:uiPriority w:val="99"/>
    <w:semiHidden/>
    <w:unhideWhenUsed/>
    <w:rsid w:val="00A4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cnews.go.com/US/dozen-female-athletes-sue-ncaa-transgender-participation-policy/story?id=1081852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Hollingsworth, Megan  - SDSU Student</dc:creator>
  <cp:keywords/>
  <dc:description/>
  <cp:lastModifiedBy>Hollingsworth, Megan  - SDSU Student</cp:lastModifiedBy>
  <cp:revision>2</cp:revision>
  <dcterms:created xsi:type="dcterms:W3CDTF">2024-12-13T22:37:00Z</dcterms:created>
  <dcterms:modified xsi:type="dcterms:W3CDTF">2024-12-13T23:24:00Z</dcterms:modified>
</cp:coreProperties>
</file>